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39" w:rsidRPr="007877B0" w:rsidRDefault="00283739" w:rsidP="00283739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3739" w:rsidRPr="001E77D5" w:rsidRDefault="00283739" w:rsidP="001E77D5">
      <w:pPr>
        <w:spacing w:after="0" w:line="408" w:lineRule="auto"/>
        <w:ind w:left="120"/>
        <w:jc w:val="center"/>
        <w:rPr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E77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283739" w:rsidRPr="007877B0" w:rsidRDefault="001E77D5" w:rsidP="002837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«Гилибска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я СОШ»</w:t>
      </w: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4086"/>
      </w:tblGrid>
      <w:tr w:rsidR="00283739" w:rsidRPr="00454FCA" w:rsidTr="00C868EF">
        <w:tc>
          <w:tcPr>
            <w:tcW w:w="3114" w:type="dxa"/>
          </w:tcPr>
          <w:p w:rsidR="00283739" w:rsidRPr="0040209D" w:rsidRDefault="00283739" w:rsidP="00C86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3739" w:rsidRPr="0040209D" w:rsidRDefault="00283739" w:rsidP="00C868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3739" w:rsidRDefault="00283739" w:rsidP="00C86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3739" w:rsidRPr="008944ED" w:rsidRDefault="00283739" w:rsidP="00C868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83739" w:rsidRDefault="00283739" w:rsidP="00C868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739" w:rsidRPr="0040209D" w:rsidRDefault="00454FCA" w:rsidP="00454F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28875" cy="1000125"/>
                  <wp:effectExtent l="19050" t="0" r="9525" b="0"/>
                  <wp:docPr id="1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‌</w:t>
      </w: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7877B0" w:rsidRDefault="00283739" w:rsidP="00283739">
      <w:pPr>
        <w:spacing w:after="0"/>
        <w:ind w:left="120"/>
        <w:rPr>
          <w:lang w:val="ru-RU"/>
        </w:rPr>
      </w:pPr>
    </w:p>
    <w:p w:rsidR="00283739" w:rsidRPr="00454FCA" w:rsidRDefault="00283739" w:rsidP="00283739">
      <w:pPr>
        <w:spacing w:after="0"/>
        <w:ind w:left="120"/>
        <w:rPr>
          <w:sz w:val="32"/>
          <w:lang w:val="ru-RU"/>
        </w:rPr>
      </w:pPr>
    </w:p>
    <w:p w:rsidR="00283739" w:rsidRPr="00454FCA" w:rsidRDefault="00283739" w:rsidP="00283739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b/>
          <w:color w:val="000000"/>
          <w:sz w:val="40"/>
          <w:lang w:val="ru-RU"/>
        </w:rPr>
        <w:t>РАБОЧАЯ ПРОГРАММА</w:t>
      </w:r>
    </w:p>
    <w:p w:rsidR="00283739" w:rsidRPr="00454FCA" w:rsidRDefault="00283739" w:rsidP="00283739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color w:val="000000"/>
          <w:sz w:val="40"/>
          <w:lang w:val="ru-RU"/>
        </w:rPr>
        <w:t xml:space="preserve">       </w:t>
      </w:r>
    </w:p>
    <w:p w:rsidR="00283739" w:rsidRPr="00454FCA" w:rsidRDefault="00283739" w:rsidP="00283739">
      <w:pPr>
        <w:spacing w:after="0"/>
        <w:ind w:left="120"/>
        <w:jc w:val="center"/>
        <w:rPr>
          <w:sz w:val="32"/>
          <w:lang w:val="ru-RU"/>
        </w:rPr>
      </w:pPr>
    </w:p>
    <w:p w:rsidR="00283739" w:rsidRPr="00454FCA" w:rsidRDefault="00283739" w:rsidP="00283739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b/>
          <w:color w:val="000000"/>
          <w:sz w:val="40"/>
          <w:lang w:val="ru-RU"/>
        </w:rPr>
        <w:t>учебного предмета «Математика»</w:t>
      </w:r>
    </w:p>
    <w:p w:rsidR="00283739" w:rsidRPr="00454FCA" w:rsidRDefault="00283739" w:rsidP="00283739">
      <w:pPr>
        <w:spacing w:after="0" w:line="408" w:lineRule="auto"/>
        <w:ind w:left="120"/>
        <w:jc w:val="center"/>
        <w:rPr>
          <w:sz w:val="32"/>
          <w:lang w:val="ru-RU"/>
        </w:rPr>
      </w:pPr>
      <w:r w:rsidRPr="00454FCA">
        <w:rPr>
          <w:rFonts w:ascii="Times New Roman" w:hAnsi="Times New Roman"/>
          <w:color w:val="000000"/>
          <w:sz w:val="40"/>
          <w:lang w:val="ru-RU"/>
        </w:rPr>
        <w:t xml:space="preserve">для обучающихся 1-4 классов </w:t>
      </w:r>
    </w:p>
    <w:p w:rsidR="00283739" w:rsidRPr="00454FCA" w:rsidRDefault="00283739" w:rsidP="00283739">
      <w:pPr>
        <w:spacing w:after="0"/>
        <w:ind w:left="120"/>
        <w:jc w:val="center"/>
        <w:rPr>
          <w:sz w:val="32"/>
          <w:lang w:val="ru-RU"/>
        </w:rPr>
      </w:pPr>
    </w:p>
    <w:p w:rsidR="00283739" w:rsidRPr="00454FCA" w:rsidRDefault="00283739" w:rsidP="00283739">
      <w:pPr>
        <w:spacing w:after="0"/>
        <w:ind w:left="120"/>
        <w:jc w:val="center"/>
        <w:rPr>
          <w:sz w:val="32"/>
          <w:lang w:val="ru-RU"/>
        </w:rPr>
      </w:pPr>
    </w:p>
    <w:p w:rsidR="00283739" w:rsidRDefault="00283739" w:rsidP="00283739">
      <w:pPr>
        <w:spacing w:after="0"/>
        <w:ind w:left="120"/>
        <w:jc w:val="center"/>
        <w:rPr>
          <w:lang w:val="ru-RU"/>
        </w:rPr>
      </w:pPr>
    </w:p>
    <w:p w:rsidR="00283739" w:rsidRPr="00454FCA" w:rsidRDefault="00283739" w:rsidP="00454FCA">
      <w:pPr>
        <w:spacing w:after="0"/>
        <w:rPr>
          <w:b/>
          <w:sz w:val="28"/>
          <w:lang w:val="ru-RU"/>
        </w:rPr>
      </w:pPr>
    </w:p>
    <w:p w:rsidR="00283739" w:rsidRPr="00454FCA" w:rsidRDefault="00454FCA" w:rsidP="00283739">
      <w:pPr>
        <w:spacing w:after="0"/>
        <w:ind w:left="120"/>
        <w:jc w:val="center"/>
        <w:rPr>
          <w:b/>
          <w:sz w:val="28"/>
          <w:lang w:val="ru-RU"/>
        </w:rPr>
      </w:pPr>
      <w:r w:rsidRPr="00454FCA">
        <w:rPr>
          <w:b/>
          <w:sz w:val="28"/>
          <w:lang w:val="ru-RU"/>
        </w:rPr>
        <w:t>с Гилиб</w:t>
      </w:r>
    </w:p>
    <w:p w:rsidR="001E77D5" w:rsidRDefault="00283739" w:rsidP="002837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283739" w:rsidRDefault="00283739" w:rsidP="0028373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877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0896ba0f-9440-428b-b990-6bdd731fd219"/>
      <w:r w:rsidRPr="007877B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1"/>
      <w:r w:rsidRPr="007877B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77B0">
        <w:rPr>
          <w:rFonts w:ascii="Times New Roman" w:hAnsi="Times New Roman"/>
          <w:color w:val="000000"/>
          <w:sz w:val="28"/>
          <w:lang w:val="ru-RU"/>
        </w:rPr>
        <w:t>​</w:t>
      </w:r>
    </w:p>
    <w:p w:rsidR="001E77D5" w:rsidRDefault="001E77D5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77D5" w:rsidRDefault="001E77D5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1—4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классов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начальной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школы,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распределённое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годам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планируемые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освоения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учебного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предмета «Математика» на уровне начального общего образования</w:t>
      </w:r>
      <w:r w:rsidRPr="001E77D5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тематическое</w:t>
      </w:r>
      <w:r w:rsidRPr="001E77D5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планирование</w:t>
      </w:r>
      <w:r w:rsidRPr="001E77D5">
        <w:rPr>
          <w:rFonts w:ascii="Times New Roman" w:hAnsi="Times New Roman" w:cs="Times New Roman"/>
          <w:spacing w:val="2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изучения</w:t>
      </w:r>
      <w:r w:rsidRPr="001E77D5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курса</w:t>
      </w:r>
      <w:r w:rsidRPr="001E77D5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к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его</w:t>
      </w:r>
      <w:r w:rsidRPr="001E77D5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изучению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младшими</w:t>
      </w:r>
      <w:r w:rsidRPr="001E77D5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школьниками;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место</w:t>
      </w:r>
      <w:r w:rsidRPr="001E77D5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структуре учебного плана, а также подходы к отбору содержания,</w:t>
      </w:r>
      <w:r w:rsidRPr="001E77D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планируемым</w:t>
      </w:r>
      <w:r w:rsidRPr="001E77D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результатам</w:t>
      </w:r>
      <w:r w:rsidRPr="001E77D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тематическому</w:t>
      </w:r>
      <w:r w:rsidRPr="001E77D5">
        <w:rPr>
          <w:rFonts w:ascii="Times New Roman" w:hAnsi="Times New Roman" w:cs="Times New Roman"/>
          <w:spacing w:val="-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планированию</w:t>
      </w:r>
      <w:r w:rsidRPr="001E77D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Содержание обучения раскрывает содержательные линии,</w:t>
      </w:r>
      <w:r w:rsidRPr="001E77D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которые предлагаются для обязательного изучения в каждом</w:t>
      </w:r>
      <w:r w:rsidRPr="001E77D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классе</w:t>
      </w:r>
      <w:r w:rsidRPr="001E77D5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начальной</w:t>
      </w:r>
      <w:r w:rsidRPr="001E77D5">
        <w:rPr>
          <w:rFonts w:ascii="Times New Roman" w:hAnsi="Times New Roman" w:cs="Times New Roman"/>
          <w:spacing w:val="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школы</w:t>
      </w:r>
      <w:r w:rsidRPr="001E77D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w w:val="142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Содержание обучения в каждом классе завершается перечнем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универсальных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учебных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(УУД)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познавательных,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коммуникативных и регулятивных, которые возможно формировать средствами учебного предмета «Математика» с учётом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возрастных особенностей младших школьников В первом и вто</w:t>
      </w:r>
      <w:r w:rsidRPr="001E77D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ром</w:t>
      </w:r>
      <w:r w:rsidRPr="001E77D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классах</w:t>
      </w:r>
      <w:r w:rsidRPr="001E77D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предлагается</w:t>
      </w:r>
      <w:r w:rsidRPr="001E77D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пропедевтический</w:t>
      </w:r>
      <w:r w:rsidRPr="001E77D5">
        <w:rPr>
          <w:rFonts w:ascii="Times New Roman" w:hAnsi="Times New Roman" w:cs="Times New Roman"/>
          <w:spacing w:val="-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уровень</w:t>
      </w:r>
      <w:r w:rsidRPr="001E77D5">
        <w:rPr>
          <w:rFonts w:ascii="Times New Roman" w:hAnsi="Times New Roman" w:cs="Times New Roman"/>
          <w:spacing w:val="-1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spacing w:val="-1"/>
          <w:w w:val="115"/>
          <w:sz w:val="24"/>
          <w:szCs w:val="24"/>
          <w:lang w:val="ru-RU"/>
        </w:rPr>
        <w:t>формирова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ния УУД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 познавательных универсальных учебных действиях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выделен специальный раздел «Работа с информацией» С учётом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того, что выполнение правил совместной деятельности строится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E77D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интеграции</w:t>
      </w:r>
      <w:r w:rsidRPr="001E77D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регулятивных</w:t>
      </w:r>
      <w:r w:rsidRPr="001E77D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(определённые</w:t>
      </w:r>
      <w:r w:rsidRPr="001E77D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волевые</w:t>
      </w:r>
      <w:r w:rsidRPr="001E77D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усилия,</w:t>
      </w:r>
      <w:r w:rsidRPr="001E77D5">
        <w:rPr>
          <w:rFonts w:ascii="Times New Roman" w:hAnsi="Times New Roman" w:cs="Times New Roman"/>
          <w:spacing w:val="-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саморегуляция, самоконтроль, проявление терпения и доброжелательности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налаживании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отношений)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коммуникативных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(способность вербальными средствами устанавливать взаимоотношения) универсальных учебных действий, их перечень дан в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специальном разделе — «Совместная деятельность»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Планируемые</w:t>
      </w:r>
      <w:r w:rsidRPr="001E77D5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1E77D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включают</w:t>
      </w:r>
      <w:r w:rsidRPr="001E77D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личностные,</w:t>
      </w:r>
      <w:r w:rsidRPr="001E77D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метапредметные</w:t>
      </w:r>
      <w:r w:rsidRPr="001E77D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результаты</w:t>
      </w:r>
      <w:r w:rsidRPr="001E77D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за</w:t>
      </w:r>
      <w:r w:rsidRPr="001E77D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период</w:t>
      </w:r>
      <w:r w:rsidRPr="001E77D5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обучения,</w:t>
      </w:r>
      <w:r w:rsidRPr="001E77D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1E77D5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1E77D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предметные</w:t>
      </w:r>
      <w:r w:rsidRPr="001E77D5">
        <w:rPr>
          <w:rFonts w:ascii="Times New Roman" w:hAnsi="Times New Roman" w:cs="Times New Roman"/>
          <w:spacing w:val="-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достижения</w:t>
      </w:r>
      <w:r w:rsidRPr="001E77D5">
        <w:rPr>
          <w:rFonts w:ascii="Times New Roman" w:hAnsi="Times New Roman" w:cs="Times New Roman"/>
          <w:spacing w:val="-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1E77D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</w:t>
      </w:r>
      <w:r w:rsidRPr="001E77D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за</w:t>
      </w:r>
      <w:r w:rsidRPr="001E77D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каждый</w:t>
      </w:r>
      <w:r w:rsidRPr="001E77D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год</w:t>
      </w:r>
      <w:r w:rsidRPr="001E77D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1E77D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начальной</w:t>
      </w:r>
      <w:r w:rsidRPr="001E77D5">
        <w:rPr>
          <w:rFonts w:ascii="Times New Roman" w:hAnsi="Times New Roman" w:cs="Times New Roman"/>
          <w:spacing w:val="1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школе</w:t>
      </w:r>
      <w:r w:rsidRPr="001E77D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 тематическом планировании описывается программное со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целесообразно использовать при изучении той или иной программной темы (раздела)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Представлены также способы организации</w:t>
      </w:r>
      <w:r w:rsidRPr="001E77D5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дифференцированного</w:t>
      </w:r>
      <w:r w:rsidRPr="001E77D5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1E77D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начальной</w:t>
      </w:r>
      <w:r w:rsidRPr="001E77D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школе</w:t>
      </w:r>
      <w:r w:rsidRPr="001E77D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изучение</w:t>
      </w:r>
      <w:r w:rsidRPr="001E77D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математики</w:t>
      </w:r>
      <w:r w:rsidRPr="001E77D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имеет</w:t>
      </w:r>
      <w:r w:rsidRPr="001E77D5">
        <w:rPr>
          <w:rFonts w:ascii="Times New Roman" w:hAnsi="Times New Roman" w:cs="Times New Roman"/>
          <w:spacing w:val="-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особое</w:t>
      </w:r>
      <w:r w:rsidRPr="001E77D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значение</w:t>
      </w:r>
      <w:r w:rsidRPr="001E77D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развитии</w:t>
      </w:r>
      <w:r w:rsidRPr="001E77D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младшего</w:t>
      </w:r>
      <w:r w:rsidRPr="001E77D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школьника</w:t>
      </w:r>
      <w:r w:rsidRPr="001E77D5">
        <w:rPr>
          <w:rFonts w:ascii="Times New Roman" w:hAnsi="Times New Roman" w:cs="Times New Roman"/>
          <w:spacing w:val="4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Приобретённые</w:t>
      </w:r>
      <w:r w:rsidRPr="001E77D5">
        <w:rPr>
          <w:rFonts w:ascii="Times New Roman" w:hAnsi="Times New Roman" w:cs="Times New Roman"/>
          <w:spacing w:val="4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им</w:t>
      </w:r>
      <w:r w:rsidRPr="001E77D5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знания,</w:t>
      </w:r>
      <w:r w:rsidRPr="001E77D5">
        <w:rPr>
          <w:rFonts w:ascii="Times New Roman" w:hAnsi="Times New Roman" w:cs="Times New Roman"/>
          <w:spacing w:val="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опыт</w:t>
      </w:r>
      <w:r w:rsidRPr="001E77D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выполнения</w:t>
      </w:r>
      <w:r w:rsidRPr="001E77D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предметных</w:t>
      </w:r>
      <w:r w:rsidRPr="001E77D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универсальных</w:t>
      </w:r>
      <w:r w:rsidRPr="001E77D5">
        <w:rPr>
          <w:rFonts w:ascii="Times New Roman" w:hAnsi="Times New Roman" w:cs="Times New Roman"/>
          <w:spacing w:val="13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действий</w:t>
      </w:r>
      <w:r w:rsidRPr="001E77D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на</w:t>
      </w:r>
      <w:r w:rsidRPr="001E77D5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математическом</w:t>
      </w:r>
      <w:r w:rsidRPr="001E77D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материале,</w:t>
      </w:r>
      <w:r w:rsidRPr="001E77D5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первоначальное</w:t>
      </w:r>
      <w:r w:rsidRPr="001E77D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lastRenderedPageBreak/>
        <w:t>овладение</w:t>
      </w:r>
      <w:r w:rsidRPr="001E77D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математическим</w:t>
      </w:r>
      <w:r w:rsidRPr="001E77D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языком</w:t>
      </w:r>
      <w:r w:rsidRPr="001E77D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станут</w:t>
      </w:r>
      <w:r w:rsidRPr="001E77D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фундаментом</w:t>
      </w:r>
      <w:r w:rsidRPr="001E77D5">
        <w:rPr>
          <w:rFonts w:ascii="Times New Roman" w:hAnsi="Times New Roman" w:cs="Times New Roman"/>
          <w:spacing w:val="4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обучения</w:t>
      </w:r>
      <w:r w:rsidRPr="001E77D5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основном</w:t>
      </w:r>
      <w:r w:rsidRPr="001E77D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звене</w:t>
      </w:r>
      <w:r w:rsidRPr="001E77D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школы,</w:t>
      </w:r>
      <w:r w:rsidRPr="001E77D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1E77D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1E77D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будут</w:t>
      </w:r>
      <w:r w:rsidRPr="001E77D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востребованы</w:t>
      </w:r>
      <w:r w:rsidRPr="001E77D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1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жизни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Изучение математики в начальной школе направлено на достижение</w:t>
      </w:r>
      <w:r w:rsidRPr="001E77D5">
        <w:rPr>
          <w:rFonts w:ascii="Times New Roman" w:hAnsi="Times New Roman" w:cs="Times New Roman"/>
          <w:spacing w:val="19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следующих</w:t>
      </w:r>
      <w:r w:rsidRPr="001E77D5">
        <w:rPr>
          <w:rFonts w:ascii="Times New Roman" w:hAnsi="Times New Roman" w:cs="Times New Roman"/>
          <w:spacing w:val="2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образовательных,</w:t>
      </w:r>
      <w:r w:rsidRPr="001E77D5">
        <w:rPr>
          <w:rFonts w:ascii="Times New Roman" w:hAnsi="Times New Roman" w:cs="Times New Roman"/>
          <w:spacing w:val="19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развивающих</w:t>
      </w:r>
      <w:r w:rsidRPr="001E77D5">
        <w:rPr>
          <w:rFonts w:ascii="Times New Roman" w:hAnsi="Times New Roman" w:cs="Times New Roman"/>
          <w:spacing w:val="2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целей, а</w:t>
      </w:r>
      <w:r w:rsidRPr="001E77D5">
        <w:rPr>
          <w:rFonts w:ascii="Times New Roman" w:hAnsi="Times New Roman" w:cs="Times New Roman"/>
          <w:spacing w:val="1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также</w:t>
      </w:r>
      <w:r w:rsidRPr="001E77D5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целей</w:t>
      </w:r>
      <w:r w:rsidRPr="001E77D5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воспитания: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1</w:t>
      </w:r>
      <w:r w:rsidRPr="001E77D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Освоение начальных математических знаний — понима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ние значения величин и способов их измерения; использование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1E77D5">
        <w:rPr>
          <w:rFonts w:ascii="Times New Roman" w:hAnsi="Times New Roman" w:cs="Times New Roman"/>
          <w:spacing w:val="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задачи средствами математики; работа с алгоритмами выполнения</w:t>
      </w:r>
      <w:r w:rsidRPr="001E77D5">
        <w:rPr>
          <w:rFonts w:ascii="Times New Roman" w:hAnsi="Times New Roman" w:cs="Times New Roman"/>
          <w:spacing w:val="10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арифметических</w:t>
      </w:r>
      <w:r w:rsidRPr="001E77D5">
        <w:rPr>
          <w:rFonts w:ascii="Times New Roman" w:hAnsi="Times New Roman" w:cs="Times New Roman"/>
          <w:spacing w:val="1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действий</w:t>
      </w:r>
      <w:r w:rsidRPr="001E77D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Pr="001E77D5">
        <w:rPr>
          <w:rFonts w:ascii="Times New Roman" w:hAnsi="Times New Roman" w:cs="Times New Roman"/>
          <w:spacing w:val="5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E77D5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функциональной</w:t>
      </w:r>
      <w:r w:rsidRPr="001E77D5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</w:t>
      </w:r>
      <w:r w:rsidRPr="001E77D5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грамотности</w:t>
      </w:r>
      <w:r w:rsidRPr="001E77D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1E77D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школьника,</w:t>
      </w:r>
      <w:r w:rsidRPr="001E77D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которая</w:t>
      </w:r>
      <w:r w:rsidRPr="001E77D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характеризуется</w:t>
      </w:r>
      <w:r w:rsidRPr="001E77D5">
        <w:rPr>
          <w:rFonts w:ascii="Times New Roman" w:hAnsi="Times New Roman" w:cs="Times New Roman"/>
          <w:spacing w:val="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наличием</w:t>
      </w:r>
      <w:r w:rsidRPr="001E77D5">
        <w:rPr>
          <w:rFonts w:ascii="Times New Roman" w:hAnsi="Times New Roman" w:cs="Times New Roman"/>
          <w:spacing w:val="-5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</w:t>
      </w:r>
      <w:r w:rsidRPr="001E77D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него</w:t>
      </w:r>
      <w:r w:rsidRPr="001E77D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опыта</w:t>
      </w:r>
      <w:r w:rsidRPr="001E77D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1E77D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учебно-познавательных</w:t>
      </w:r>
      <w:r w:rsidRPr="001E77D5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учебно-практических</w:t>
      </w:r>
      <w:r w:rsidRPr="001E77D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задач,</w:t>
      </w:r>
      <w:r w:rsidRPr="001E77D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построенных</w:t>
      </w:r>
      <w:r w:rsidRPr="001E77D5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на</w:t>
      </w:r>
      <w:r w:rsidRPr="001E77D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понимании</w:t>
      </w:r>
      <w:r w:rsidRPr="001E77D5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применении</w:t>
      </w:r>
      <w:r w:rsidRPr="001E77D5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математических</w:t>
      </w:r>
      <w:r w:rsidRPr="001E77D5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</w:t>
      </w:r>
      <w:r w:rsidRPr="001E77D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(«часть-целое»,</w:t>
      </w:r>
      <w:r w:rsidRPr="001E77D5">
        <w:rPr>
          <w:rFonts w:ascii="Times New Roman" w:hAnsi="Times New Roman" w:cs="Times New Roman"/>
          <w:spacing w:val="-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«больше-меньше»,</w:t>
      </w:r>
      <w:r w:rsidRPr="001E77D5">
        <w:rPr>
          <w:rFonts w:ascii="Times New Roman" w:hAnsi="Times New Roman" w:cs="Times New Roman"/>
          <w:spacing w:val="-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«равно-неравно»,</w:t>
      </w:r>
      <w:r w:rsidRPr="001E77D5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«порядок»),</w:t>
      </w:r>
      <w:r w:rsidRPr="001E77D5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смысла</w:t>
      </w:r>
      <w:r w:rsidRPr="001E77D5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арифметических</w:t>
      </w:r>
      <w:r w:rsidRPr="001E77D5">
        <w:rPr>
          <w:rFonts w:ascii="Times New Roman" w:hAnsi="Times New Roman" w:cs="Times New Roman"/>
          <w:spacing w:val="3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действий,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зависимостей</w:t>
      </w:r>
      <w:r w:rsidRPr="001E77D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(работа,</w:t>
      </w:r>
      <w:r w:rsidRPr="001E77D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движение,</w:t>
      </w:r>
      <w:r w:rsidRPr="001E77D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продолжительность</w:t>
      </w:r>
      <w:r w:rsidRPr="001E77D5">
        <w:rPr>
          <w:rFonts w:ascii="Times New Roman" w:hAnsi="Times New Roman" w:cs="Times New Roman"/>
          <w:spacing w:val="1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события).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1E77D5">
        <w:rPr>
          <w:rFonts w:ascii="Times New Roman" w:hAnsi="Times New Roman" w:cs="Times New Roman"/>
          <w:spacing w:val="1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Обеспечение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математического</w:t>
      </w:r>
      <w:r w:rsidRPr="001E77D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развития</w:t>
      </w:r>
      <w:r w:rsidRPr="001E77D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1E77D5">
        <w:rPr>
          <w:rFonts w:ascii="Times New Roman" w:hAnsi="Times New Roman" w:cs="Times New Roman"/>
          <w:spacing w:val="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</w:t>
      </w:r>
      <w:r w:rsidRPr="001E77D5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1E77D5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формирование</w:t>
      </w:r>
      <w:r w:rsidRPr="001E77D5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способности</w:t>
      </w:r>
      <w:r w:rsidRPr="001E77D5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1E77D5">
        <w:rPr>
          <w:rFonts w:ascii="Times New Roman" w:hAnsi="Times New Roman" w:cs="Times New Roman"/>
          <w:spacing w:val="5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интеллектуальной</w:t>
      </w:r>
      <w:r w:rsidRPr="001E77D5">
        <w:rPr>
          <w:rFonts w:ascii="Times New Roman" w:hAnsi="Times New Roman" w:cs="Times New Roman"/>
          <w:spacing w:val="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деятельности,</w:t>
      </w:r>
      <w:r w:rsidRPr="001E77D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пространственного</w:t>
      </w:r>
      <w:r w:rsidRPr="001E77D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воображения,</w:t>
      </w:r>
      <w:r w:rsidRPr="001E77D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речи;</w:t>
      </w:r>
      <w:r w:rsidRPr="001E77D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умение</w:t>
      </w:r>
      <w:r w:rsidRPr="001E77D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1E77D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рассуждения,</w:t>
      </w:r>
      <w:r w:rsidRPr="001E77D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выбирать</w:t>
      </w:r>
      <w:r w:rsidRPr="001E77D5">
        <w:rPr>
          <w:rFonts w:ascii="Times New Roman" w:hAnsi="Times New Roman" w:cs="Times New Roman"/>
          <w:spacing w:val="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аргументацию,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различать</w:t>
      </w:r>
      <w:r w:rsidRPr="001E77D5">
        <w:rPr>
          <w:rFonts w:ascii="Times New Roman" w:hAnsi="Times New Roman" w:cs="Times New Roman"/>
          <w:spacing w:val="38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верные</w:t>
      </w:r>
      <w:r w:rsidRPr="001E77D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(истинные)</w:t>
      </w:r>
      <w:r w:rsidRPr="001E77D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неверные</w:t>
      </w:r>
      <w:r w:rsidRPr="001E77D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(ложные)</w:t>
      </w:r>
      <w:r w:rsidRPr="001E77D5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утверждения,</w:t>
      </w:r>
      <w:r w:rsidRPr="001E77D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вести</w:t>
      </w:r>
      <w:r w:rsidRPr="001E77D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поиск</w:t>
      </w:r>
      <w:r w:rsidRPr="001E77D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</w:t>
      </w:r>
      <w:r w:rsidRPr="001E77D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(примеров,</w:t>
      </w:r>
      <w:r w:rsidRPr="001E77D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оснований</w:t>
      </w:r>
      <w:r w:rsidRPr="001E77D5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для</w:t>
      </w:r>
      <w:r w:rsidRPr="001E77D5">
        <w:rPr>
          <w:rFonts w:ascii="Times New Roman" w:hAnsi="Times New Roman" w:cs="Times New Roman"/>
          <w:spacing w:val="4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упорядочения,</w:t>
      </w:r>
      <w:r w:rsidRPr="001E77D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вариантов</w:t>
      </w:r>
      <w:r w:rsidRPr="001E77D5">
        <w:rPr>
          <w:rFonts w:ascii="Times New Roman" w:hAnsi="Times New Roman" w:cs="Times New Roman"/>
          <w:spacing w:val="3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2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др.)</w:t>
      </w:r>
      <w:r w:rsidRPr="001E77D5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w w:val="142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4 </w:t>
      </w:r>
      <w:r w:rsidRPr="001E77D5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Становление</w:t>
      </w:r>
      <w:r w:rsidRPr="001E77D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учебно-познавательных</w:t>
      </w:r>
      <w:r w:rsidRPr="001E77D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мотивов</w:t>
      </w:r>
      <w:r w:rsidRPr="001E77D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3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интереса</w:t>
      </w:r>
      <w:r w:rsidRPr="001E77D5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 изучению математики и умственному труду; важнейших качеств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интеллектуальной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деятельности: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теоретического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пространственного мышления, воображения, математической речи,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ориентировки в математических терминах и понятиях; прочных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навыков использования математических знаний в повседневной</w:t>
      </w:r>
      <w:r w:rsidRPr="001E77D5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жизни.</w:t>
      </w:r>
      <w:r w:rsidRPr="001E77D5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основе</w:t>
      </w:r>
      <w:r w:rsidRPr="001E77D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конструирования</w:t>
      </w:r>
      <w:r w:rsidRPr="001E77D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содержания</w:t>
      </w:r>
      <w:r w:rsidRPr="001E77D5">
        <w:rPr>
          <w:rFonts w:ascii="Times New Roman" w:hAnsi="Times New Roman" w:cs="Times New Roman"/>
          <w:spacing w:val="50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отбора</w:t>
      </w:r>
      <w:r w:rsidRPr="001E77D5">
        <w:rPr>
          <w:rFonts w:ascii="Times New Roman" w:hAnsi="Times New Roman" w:cs="Times New Roman"/>
          <w:spacing w:val="49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планируемых</w:t>
      </w:r>
      <w:r w:rsidRPr="001E77D5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результатов</w:t>
      </w:r>
      <w:r w:rsidRPr="001E77D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лежат</w:t>
      </w:r>
      <w:r w:rsidRPr="001E77D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следующие</w:t>
      </w:r>
      <w:r w:rsidRPr="001E77D5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ценности</w:t>
      </w:r>
      <w:r w:rsidRPr="001E77D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математики,</w:t>
      </w:r>
      <w:r w:rsidRPr="001E77D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коррелирующие</w:t>
      </w:r>
      <w:r w:rsidRPr="001E77D5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со</w:t>
      </w:r>
      <w:r w:rsidRPr="001E77D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становлением</w:t>
      </w:r>
      <w:r w:rsidRPr="001E77D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личности</w:t>
      </w:r>
      <w:r w:rsidRPr="001E77D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</w:t>
      </w:r>
      <w:r w:rsidRPr="001E77D5">
        <w:rPr>
          <w:rFonts w:ascii="Times New Roman" w:hAnsi="Times New Roman" w:cs="Times New Roman"/>
          <w:spacing w:val="3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школьника:</w:t>
      </w:r>
      <w:r w:rsidRPr="001E77D5">
        <w:rPr>
          <w:rFonts w:ascii="Times New Roman" w:hAnsi="Times New Roman" w:cs="Times New Roman"/>
          <w:spacing w:val="-5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6</w:t>
      </w:r>
      <w:r w:rsidRPr="001E77D5">
        <w:rPr>
          <w:rFonts w:ascii="Times New Roman" w:hAnsi="Times New Roman" w:cs="Times New Roman"/>
          <w:spacing w:val="32"/>
          <w:w w:val="115"/>
          <w:position w:val="1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понимание</w:t>
      </w:r>
      <w:r w:rsidRPr="001E77D5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математических</w:t>
      </w:r>
      <w:r w:rsidRPr="001E77D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отношений</w:t>
      </w:r>
      <w:r w:rsidRPr="001E77D5">
        <w:rPr>
          <w:rFonts w:ascii="Times New Roman" w:hAnsi="Times New Roman" w:cs="Times New Roman"/>
          <w:spacing w:val="1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выступает</w:t>
      </w:r>
      <w:r w:rsidRPr="001E77D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средством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познания 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закономерностей 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существования  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окружающего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мира,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фактов,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процессов  и  явлений,  происходящих  в  природе</w:t>
      </w:r>
      <w:r w:rsidRPr="001E77D5">
        <w:rPr>
          <w:rFonts w:ascii="Times New Roman" w:hAnsi="Times New Roman" w:cs="Times New Roman"/>
          <w:spacing w:val="3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обществе</w:t>
      </w:r>
      <w:r w:rsidRPr="001E77D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(хронология</w:t>
      </w:r>
      <w:r w:rsidRPr="001E77D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событий,</w:t>
      </w:r>
      <w:r w:rsidRPr="001E77D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протяжённость</w:t>
      </w:r>
      <w:r w:rsidRPr="001E77D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по</w:t>
      </w:r>
      <w:r w:rsidRPr="001E77D5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времени,</w:t>
      </w:r>
      <w:r w:rsidRPr="001E77D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образование</w:t>
      </w:r>
      <w:r w:rsidRPr="001E77D5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целого</w:t>
      </w:r>
      <w:r w:rsidRPr="001E77D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из</w:t>
      </w:r>
      <w:r w:rsidRPr="001E77D5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частей,</w:t>
      </w:r>
      <w:r w:rsidRPr="001E77D5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изменение</w:t>
      </w:r>
      <w:r w:rsidRPr="001E77D5">
        <w:rPr>
          <w:rFonts w:ascii="Times New Roman" w:hAnsi="Times New Roman" w:cs="Times New Roman"/>
          <w:spacing w:val="2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формы,</w:t>
      </w:r>
      <w:r w:rsidRPr="001E77D5">
        <w:rPr>
          <w:rFonts w:ascii="Times New Roman" w:hAnsi="Times New Roman" w:cs="Times New Roman"/>
          <w:spacing w:val="2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размера</w:t>
      </w:r>
      <w:r w:rsidRPr="001E77D5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17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т</w:t>
      </w:r>
      <w:r w:rsidRPr="001E77D5">
        <w:rPr>
          <w:rFonts w:ascii="Times New Roman" w:hAnsi="Times New Roman" w:cs="Times New Roman"/>
          <w:spacing w:val="3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</w:t>
      </w:r>
      <w:proofErr w:type="gramStart"/>
      <w:r w:rsidRPr="001E77D5">
        <w:rPr>
          <w:rFonts w:ascii="Times New Roman" w:hAnsi="Times New Roman" w:cs="Times New Roman"/>
          <w:spacing w:val="16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)</w:t>
      </w:r>
      <w:proofErr w:type="gramEnd"/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;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20"/>
          <w:position w:val="1"/>
          <w:sz w:val="24"/>
          <w:szCs w:val="24"/>
          <w:lang w:val="ru-RU"/>
        </w:rPr>
        <w:t xml:space="preserve">5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математические представления о числах, величинах, геоме</w:t>
      </w:r>
      <w:r w:rsidRPr="001E77D5">
        <w:rPr>
          <w:rFonts w:ascii="Times New Roman" w:hAnsi="Times New Roman" w:cs="Times New Roman"/>
          <w:spacing w:val="-1"/>
          <w:w w:val="120"/>
          <w:sz w:val="24"/>
          <w:szCs w:val="24"/>
          <w:lang w:val="ru-RU"/>
        </w:rPr>
        <w:t>трических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фигурах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являются</w:t>
      </w:r>
      <w:r w:rsidRPr="001E77D5">
        <w:rPr>
          <w:rFonts w:ascii="Times New Roman" w:hAnsi="Times New Roman" w:cs="Times New Roman"/>
          <w:spacing w:val="-11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условием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целостного</w:t>
      </w:r>
      <w:r w:rsidRPr="001E77D5">
        <w:rPr>
          <w:rFonts w:ascii="Times New Roman" w:hAnsi="Times New Roman" w:cs="Times New Roman"/>
          <w:spacing w:val="-12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восприятия</w:t>
      </w:r>
      <w:r w:rsidRPr="001E77D5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творений</w:t>
      </w:r>
      <w:r w:rsidRPr="001E77D5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природы</w:t>
      </w:r>
      <w:r w:rsidRPr="001E77D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человека</w:t>
      </w:r>
      <w:r w:rsidRPr="001E77D5">
        <w:rPr>
          <w:rFonts w:ascii="Times New Roman" w:hAnsi="Times New Roman" w:cs="Times New Roman"/>
          <w:spacing w:val="-4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(памятники</w:t>
      </w:r>
      <w:r w:rsidRPr="001E77D5">
        <w:rPr>
          <w:rFonts w:ascii="Times New Roman" w:hAnsi="Times New Roman" w:cs="Times New Roman"/>
          <w:spacing w:val="-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архитектуры,</w:t>
      </w:r>
      <w:r w:rsidRPr="001E77D5">
        <w:rPr>
          <w:rFonts w:ascii="Times New Roman" w:hAnsi="Times New Roman" w:cs="Times New Roman"/>
          <w:spacing w:val="-57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сокровища</w:t>
      </w:r>
      <w:r w:rsidRPr="001E77D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искусства</w:t>
      </w:r>
      <w:r w:rsidRPr="001E77D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культуры,</w:t>
      </w:r>
      <w:r w:rsidRPr="001E77D5">
        <w:rPr>
          <w:rFonts w:ascii="Times New Roman" w:hAnsi="Times New Roman" w:cs="Times New Roman"/>
          <w:spacing w:val="5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объекты</w:t>
      </w:r>
      <w:r w:rsidRPr="001E77D5">
        <w:rPr>
          <w:rFonts w:ascii="Times New Roman" w:hAnsi="Times New Roman" w:cs="Times New Roman"/>
          <w:spacing w:val="6"/>
          <w:w w:val="120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20"/>
          <w:sz w:val="24"/>
          <w:szCs w:val="24"/>
          <w:lang w:val="ru-RU"/>
        </w:rPr>
        <w:t>природы);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15"/>
          <w:position w:val="1"/>
          <w:sz w:val="24"/>
          <w:szCs w:val="24"/>
          <w:lang w:val="ru-RU"/>
        </w:rPr>
        <w:t>6</w:t>
      </w:r>
      <w:r w:rsidRPr="00FB3CE3">
        <w:rPr>
          <w:rFonts w:ascii="Times New Roman" w:hAnsi="Times New Roman" w:cs="Times New Roman"/>
          <w:spacing w:val="2"/>
          <w:w w:val="115"/>
          <w:position w:val="1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владение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математическим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языком,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элементами</w:t>
      </w:r>
      <w:r w:rsidRPr="00FB3CE3">
        <w:rPr>
          <w:rFonts w:ascii="Times New Roman" w:hAnsi="Times New Roman" w:cs="Times New Roman"/>
          <w:spacing w:val="1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алгоритмического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мышления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позволяет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ученику</w:t>
      </w:r>
      <w:r w:rsidRPr="00FB3CE3">
        <w:rPr>
          <w:rFonts w:ascii="Times New Roman" w:hAnsi="Times New Roman" w:cs="Times New Roman"/>
          <w:spacing w:val="42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совершенствовать</w:t>
      </w:r>
      <w:r w:rsidRPr="00FB3CE3">
        <w:rPr>
          <w:rFonts w:ascii="Times New Roman" w:hAnsi="Times New Roman" w:cs="Times New Roman"/>
          <w:spacing w:val="4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коммуникативную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деятельность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(аргументировать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свою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точку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зрения,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логические</w:t>
      </w:r>
      <w:r w:rsidRPr="00FB3CE3">
        <w:rPr>
          <w:rFonts w:ascii="Times New Roman" w:hAnsi="Times New Roman" w:cs="Times New Roman"/>
          <w:spacing w:val="4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цепочки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рассуждений;</w:t>
      </w:r>
      <w:r w:rsidRPr="00FB3CE3">
        <w:rPr>
          <w:rFonts w:ascii="Times New Roman" w:hAnsi="Times New Roman" w:cs="Times New Roman"/>
          <w:spacing w:val="3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опровергать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или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подтверждать  истинность  предположения)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Младшие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школьники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lastRenderedPageBreak/>
        <w:t>проявляют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интерес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математической сущности предметов и явлений окружающей жизни — возможности их измерить, определить величину, форму, выявить зависимости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  закономерности  их  расположения  во  времени  и</w:t>
      </w:r>
      <w:r w:rsidRPr="00FB3CE3">
        <w:rPr>
          <w:rFonts w:ascii="Times New Roman" w:hAnsi="Times New Roman" w:cs="Times New Roman"/>
          <w:spacing w:val="-5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 пространстве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Осознанию младшим школьником многих математических явлений помогает его тяга к моделированию, что</w:t>
      </w:r>
      <w:r w:rsidRPr="00FB3CE3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облегчает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освоение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общего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способа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решения</w:t>
      </w:r>
      <w:r w:rsidRPr="00FB3CE3">
        <w:rPr>
          <w:rFonts w:ascii="Times New Roman" w:hAnsi="Times New Roman" w:cs="Times New Roman"/>
          <w:spacing w:val="46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учебной</w:t>
      </w:r>
      <w:r w:rsidRPr="00FB3CE3">
        <w:rPr>
          <w:rFonts w:ascii="Times New Roman" w:hAnsi="Times New Roman" w:cs="Times New Roman"/>
          <w:spacing w:val="47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задачи,</w:t>
      </w:r>
      <w:r w:rsidRPr="00FB3CE3">
        <w:rPr>
          <w:rFonts w:ascii="Times New Roman" w:hAnsi="Times New Roman" w:cs="Times New Roman"/>
          <w:spacing w:val="-5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работу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разными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средствами</w:t>
      </w:r>
      <w:r w:rsidRPr="00FB3CE3">
        <w:rPr>
          <w:rFonts w:ascii="Times New Roman" w:hAnsi="Times New Roman" w:cs="Times New Roman"/>
          <w:spacing w:val="2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информации,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том</w:t>
      </w:r>
      <w:r w:rsidRPr="00FB3CE3">
        <w:rPr>
          <w:rFonts w:ascii="Times New Roman" w:hAnsi="Times New Roman" w:cs="Times New Roman"/>
          <w:spacing w:val="23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числе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графическими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(таблица,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диаграмма,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схема).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w w:val="115"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(количественные и пространственные характеристики, оценки,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расчёты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прикидка,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использование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графических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форм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представления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информации)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Приобретённые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учеником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умения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строить алгоритмы, выбирать рациональные способы устных 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письменных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арифметических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вычислений,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приёмы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проверки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правильности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выполнения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действий,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а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также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различение,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называние, изображение геометрических фигур, нахождение геометрических величин (длина, периметр, площадь) становятся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показателями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сформированной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функциональной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грамотности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младшего школьника и предпосылкой успешного дальнейшего</w:t>
      </w:r>
      <w:r w:rsidRPr="001E77D5">
        <w:rPr>
          <w:rFonts w:ascii="Times New Roman" w:hAnsi="Times New Roman" w:cs="Times New Roman"/>
          <w:spacing w:val="1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обучения</w:t>
      </w:r>
      <w:r w:rsidRPr="001E77D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в</w:t>
      </w:r>
      <w:r w:rsidRPr="001E77D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основном</w:t>
      </w:r>
      <w:r w:rsidRPr="001E77D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звене</w:t>
      </w:r>
      <w:r w:rsidRPr="001E77D5">
        <w:rPr>
          <w:rFonts w:ascii="Times New Roman" w:hAnsi="Times New Roman" w:cs="Times New Roman"/>
          <w:spacing w:val="15"/>
          <w:w w:val="115"/>
          <w:sz w:val="24"/>
          <w:szCs w:val="24"/>
          <w:lang w:val="ru-RU"/>
        </w:rPr>
        <w:t xml:space="preserve"> </w:t>
      </w:r>
      <w:r w:rsidRPr="001E77D5">
        <w:rPr>
          <w:rFonts w:ascii="Times New Roman" w:hAnsi="Times New Roman" w:cs="Times New Roman"/>
          <w:w w:val="115"/>
          <w:sz w:val="24"/>
          <w:szCs w:val="24"/>
          <w:lang w:val="ru-RU"/>
        </w:rPr>
        <w:t>школы.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 xml:space="preserve"> </w:t>
      </w:r>
    </w:p>
    <w:p w:rsidR="00BE501A" w:rsidRPr="001E77D5" w:rsidRDefault="00BE501A" w:rsidP="00FB3CE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77D5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«МАТЕМАТИКА» В УЧЕБНОМ ПЛАНЕ</w:t>
      </w:r>
    </w:p>
    <w:p w:rsidR="00BE501A" w:rsidRPr="00FB3CE3" w:rsidRDefault="00BE501A" w:rsidP="00FB3CE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Общее число часов, отведенных на изучение курса «Математика», составляет 540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="00FB3CE3"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 (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четыре часа в неделю в каждом классе):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часа,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2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4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5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3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часов,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4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класс</w:t>
      </w:r>
      <w:r w:rsidRPr="00FB3CE3">
        <w:rPr>
          <w:rFonts w:ascii="Times New Roman" w:hAnsi="Times New Roman" w:cs="Times New Roman"/>
          <w:spacing w:val="19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—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136</w:t>
      </w:r>
      <w:r w:rsidRPr="00FB3CE3">
        <w:rPr>
          <w:rFonts w:ascii="Times New Roman" w:hAnsi="Times New Roman" w:cs="Times New Roman"/>
          <w:spacing w:val="20"/>
          <w:w w:val="115"/>
          <w:sz w:val="24"/>
          <w:szCs w:val="24"/>
          <w:lang w:val="ru-RU"/>
        </w:rPr>
        <w:t xml:space="preserve"> </w:t>
      </w:r>
      <w:r w:rsidRPr="00FB3CE3">
        <w:rPr>
          <w:rFonts w:ascii="Times New Roman" w:hAnsi="Times New Roman" w:cs="Times New Roman"/>
          <w:w w:val="115"/>
          <w:sz w:val="24"/>
          <w:szCs w:val="24"/>
          <w:lang w:val="ru-RU"/>
        </w:rPr>
        <w:t>часов</w:t>
      </w:r>
      <w:r w:rsidRPr="00FB3CE3">
        <w:rPr>
          <w:rFonts w:ascii="Times New Roman" w:hAnsi="Times New Roman" w:cs="Times New Roman"/>
          <w:w w:val="142"/>
          <w:sz w:val="24"/>
          <w:szCs w:val="24"/>
          <w:lang w:val="ru-RU"/>
        </w:rPr>
        <w:t>.</w:t>
      </w:r>
      <w:proofErr w:type="gramEnd"/>
    </w:p>
    <w:p w:rsidR="00BE501A" w:rsidRPr="00BE501A" w:rsidRDefault="00BE501A" w:rsidP="00BE501A">
      <w:pPr>
        <w:pStyle w:val="TableParagraph"/>
        <w:jc w:val="both"/>
        <w:rPr>
          <w:sz w:val="24"/>
          <w:szCs w:val="24"/>
        </w:rPr>
      </w:pP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</w:t>
      </w:r>
      <w:r w:rsidRPr="00BE501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BE50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ПРЕДМЕТА</w:t>
      </w: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F2A29" w:rsidRPr="00BE501A" w:rsidRDefault="00CF2A29" w:rsidP="00CF2A2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BE501A" w:rsidRDefault="00CF2A29" w:rsidP="00CF2A29">
      <w:pPr>
        <w:widowControl w:val="0"/>
        <w:numPr>
          <w:ilvl w:val="0"/>
          <w:numId w:val="14"/>
        </w:numPr>
        <w:tabs>
          <w:tab w:val="left" w:pos="567"/>
          <w:tab w:val="left" w:pos="72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501A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Пространственные отношения и геометрические фигуры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Закономерность в ряду заданных объектов: её обнаружение, продолжение ряда.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CF2A29" w:rsidRPr="00BE501A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Cs/>
          <w:sz w:val="24"/>
          <w:szCs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501A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ействия (пропедевтический уровень)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наблюдать математические объекты (числа, величины) в окружающем мире;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общее и различное в записи арифметических действий;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 назначение и необходимость использования величин в жизни;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наблюдать действие измерительных приборов;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два объекта, два числа; распределять объекты на группы по заданному основанию;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копировать изученные фигуры, рисовать от руки по собственному замыслу; приводить примеры чисел, геометрических фигур;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вести порядковый и количественный счет (соблюдать последовательность).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понимать, что математические явления могут быть представлены с помощью разных средств: текст, числовая запись, таблица, рисунок, схема;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 таблицу, извлекать информацию, представленную в табличной форме.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характеризовать (описывать) число, геометрическую фигуру, последовательность из нескольких чисел, записанных по порядку;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описывать положение предмета в пространстве различать и использовать математические знаки;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строить предложения относительно заданного набора объектов.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действовать в соответствии с предложенным образцом, инструкцией;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правильность вычисления с помощью другого приёма выполнения действия.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парной работе с математическим материалом;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2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Величины: сравнение по массе (единица массы — кил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о-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Неизвестный компонент действия сложения, действия вычитания; его нахождение.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FB3CE3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Чтение, представление текста задачи в виде рисунка, схемы или другой модели.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Нахождение, формулирование одного-двух общих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признаков набора математических объектов: чисел, величин, геометрических фигур. Классификация объектов по заданному или самостоятельно</w:t>
      </w:r>
      <w:r w:rsidRPr="004969E9">
        <w:rPr>
          <w:rFonts w:ascii="Times New Roman" w:hAnsi="Times New Roman" w:cs="Times New Roman"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установленному</w:t>
      </w:r>
      <w:r w:rsidRPr="004969E9">
        <w:rPr>
          <w:rFonts w:ascii="Times New Roman" w:hAnsi="Times New Roman" w:cs="Times New Roman"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признаку.</w:t>
      </w:r>
      <w:r w:rsidRPr="004969E9">
        <w:rPr>
          <w:rFonts w:ascii="Times New Roman" w:hAnsi="Times New Roman" w:cs="Times New Roman"/>
          <w:bCs/>
          <w:sz w:val="24"/>
          <w:szCs w:val="24"/>
        </w:rPr>
        <w:t>   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Закономерность в ряду чисел, геометрических фигур, объектов повседневной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жизни. Верные (истинные) и неверные (ложные) утверждения, с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о-</w:t>
      </w:r>
      <w:proofErr w:type="gramEnd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держащие количественные, пространственные отношения,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наблюдать математические отношения (часть-целое, больше-меньше) в окружающем мире;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распределять (классифицировать) объекты (числа,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величины, геометрические фигуры, текстовые задачи в одно действие) на группы;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proofErr w:type="gramEnd"/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сложения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вычитания (со скобками/без скобок);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подбирать примеры, подтверждающие суждение, вывод, ответ.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ход вычислений; объяснять выбор величины, соответствующей ситуации измерения;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математические знаки и терминологию для описания сюжетной ситуации;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конструирования утверждений, выводов относительно данных объектов, отношения;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записывать, читать число, числовое выражение;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приводить примеры, иллюстрирующие смысл арифметического действия;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 с использованием слов «каждый», «все».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с помощью учителя причину возникшей ошибки и трудности.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 w:rsidRPr="004969E9">
        <w:rPr>
          <w:rFonts w:ascii="Times New Roman" w:hAnsi="Times New Roman" w:cs="Times New Roman"/>
          <w:bCs/>
          <w:sz w:val="24"/>
          <w:szCs w:val="24"/>
        </w:rPr>
        <w:t>(устное выступление) решения или ответа;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прикидку и оценку результата действий, измерений);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3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Масса (единица массы — грамм); соотношение между килограммом и граммом; отношение «тяжелее/легче на/в».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Нахождение неизвестного компонента арифметического действия.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Однородные величины: сложение и вычитание.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 многоугольника: измерение, вычисление, запись равенства.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Классификация объектов по двум признакам.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Формализованное описание последовательности действий (инструкция, план, схема, алгоритм).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приём вычисления, выполнения действия; конструировать геометрические фигуры;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прикидывать размеры фигуры, её элементов; понимать смысл зависимостей и математических отношений, описанных в задаче;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 использовать разные приёмы и алгоритмы вычисления;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метод решения (моделирование ситуации, перебор вариантов, использование алгоритма);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 информацию, представленную в разных формах;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извлекать и интерпретировать числовые данные, представленные в таблице, на диаграмме;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математическую терминологию для описания отношений и зависимостей;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строить речевые высказывания для решения задач; составлять текстовую задачу;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proofErr w:type="gramEnd"/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выбирать, осуществлять переход от одних единиц  измерения величины к другим в соответствии с практической ситуацией;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проверять ход и результат выполнения действия;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вести поиск ошибок, характеризовать их и исправлять;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ответ (вывод), подтверждать его объяснением, расчётами;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выбирать и использовать различные приёмы прикидки и проверки правильности вычисления;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проверять полноту и правильность заполнения таблиц сложения, умножения</w:t>
      </w: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..</w:t>
      </w:r>
      <w:proofErr w:type="gramEnd"/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Числа и величины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Величины: сравнение объектов по массе, длине, площади, вместимости.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массы — центнер, тонна; соотношения между единицами массы.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времени (сутки, неделя, месяц, год, век), соотношение между ними.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Доля величины времени, массы, длины.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Арифметические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Умножение и деление величины на однозначное число.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Текстовые задачи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Пространственные отношения и геометрические фигуры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Наглядные представления о симметрии.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Периметр, площадь фигуры, составленной из двух, трёх прямоугольников (квадратов).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Математическая информация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Алгоритмы решения учебных и практических задач.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учебные действия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sz w:val="24"/>
          <w:szCs w:val="24"/>
          <w:lang w:val="ru-RU"/>
        </w:rPr>
        <w:t>Универсальные познавательные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модели изученных геометрических фигур в окружающем мире;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по 1 - 2 выбранным признакам;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составлять модель математической задачи, проверять её соответствие условиям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представлять информацию в разных формах;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математическую терминологию для записи решения предметной или практической задачи;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приводить примеры и контрпримеры для подтверждения/опровержения вывода, гипотезы;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конструировать, читать числовое выражение;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описывать практическую ситуацию с использованием изученной терминологии;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характеризовать математические объекты, явления и события с помощью изученных величин; </w:t>
      </w:r>
    </w:p>
    <w:p w:rsidR="00CF2A29" w:rsidRPr="004969E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инструкцию, записывать рассуждение;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самостоятельно 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находить, исправлять, прогнозировать трудности и ошибки и трудности в решении учебной задачи.</w:t>
      </w:r>
    </w:p>
    <w:p w:rsidR="00CF2A29" w:rsidRPr="004969E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:rsidR="00CF2A29" w:rsidRPr="00CF2A29" w:rsidRDefault="00CF2A29" w:rsidP="00CF2A29">
      <w:pPr>
        <w:pStyle w:val="af6"/>
        <w:tabs>
          <w:tab w:val="left" w:pos="567"/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развития способности мыслить, рассуждать, выдвигать предположения и доказывать или опровергать их;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осваивать навыки организации безопасного поведения в информационной среде;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оценивать свои успехи в изучении математики, намечать пути устранения трудностей; </w:t>
      </w:r>
    </w:p>
    <w:p w:rsidR="00CF2A29" w:rsidRPr="00CF2A29" w:rsidRDefault="00CF2A29" w:rsidP="00CF2A29">
      <w:pPr>
        <w:pStyle w:val="af6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</w:t>
      </w:r>
      <w:r w:rsidRPr="004969E9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познавательные учебные действия: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1)  Базовые логические действия: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F2A29" w:rsidRPr="00CF2A29" w:rsidRDefault="00CF2A29" w:rsidP="00CF2A29">
      <w:pPr>
        <w:pStyle w:val="af6"/>
        <w:numPr>
          <w:ilvl w:val="0"/>
          <w:numId w:val="16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Базовые исследовательские действия: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7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3)  Работа с информацией: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18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действия: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конструировать утверждения, проверять их истинность;</w:t>
      </w:r>
    </w:p>
    <w:p w:rsidR="00CF2A29" w:rsidRPr="004969E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строить логическое рассуждение;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CF2A29" w:rsidRPr="004969E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формулировать ответ;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по аналогии;  </w:t>
      </w:r>
    </w:p>
    <w:p w:rsidR="00CF2A29" w:rsidRPr="00CF2A29" w:rsidRDefault="00CF2A29" w:rsidP="00CF2A29">
      <w:pPr>
        <w:pStyle w:val="af6"/>
        <w:numPr>
          <w:ilvl w:val="0"/>
          <w:numId w:val="19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Универсальные регулятивные учебные действия: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1)</w:t>
      </w: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  </w:t>
      </w:r>
      <w:r w:rsidRPr="00CF2A2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Самоорганизация:</w:t>
      </w:r>
    </w:p>
    <w:p w:rsidR="00CF2A29" w:rsidRPr="00CF2A29" w:rsidRDefault="00CF2A29" w:rsidP="00CF2A29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0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2)  Самоконтроль: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контроль процесса и результата своей деятельности, объективно оценивать их;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и при необходимости корректировать способы действий;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i/>
          <w:iCs/>
          <w:sz w:val="24"/>
          <w:szCs w:val="24"/>
        </w:rPr>
        <w:t>3)  Самооценка:</w:t>
      </w:r>
    </w:p>
    <w:p w:rsidR="00CF2A29" w:rsidRPr="00CF2A29" w:rsidRDefault="00CF2A29" w:rsidP="00CF2A29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оценивать рациональность своих действий, давать им качественную характеристику.</w:t>
      </w:r>
    </w:p>
    <w:p w:rsidR="00CF2A29" w:rsidRPr="00CF2A2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4969E9" w:rsidRDefault="00CF2A29" w:rsidP="00CF2A29">
      <w:pPr>
        <w:pStyle w:val="af6"/>
        <w:tabs>
          <w:tab w:val="left" w:pos="709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согласовывать </w:t>
      </w:r>
      <w:r w:rsidRPr="004969E9">
        <w:rPr>
          <w:rFonts w:ascii="Times New Roman" w:hAnsi="Times New Roman" w:cs="Times New Roman"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мнения в ходе поиска доказательств, выбора рационального способа, анализа информации;</w:t>
      </w:r>
    </w:p>
    <w:p w:rsidR="00CF2A29" w:rsidRPr="00CF2A29" w:rsidRDefault="00CF2A29" w:rsidP="00CF2A29">
      <w:pPr>
        <w:pStyle w:val="af6"/>
        <w:numPr>
          <w:ilvl w:val="0"/>
          <w:numId w:val="2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F2A29" w:rsidRPr="00CF2A29" w:rsidRDefault="00CF2A29" w:rsidP="00CF2A29">
      <w:pPr>
        <w:pStyle w:val="af6"/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ПРЕДМЕТНЫЕ РЕЗУЛЬТАТЫ </w:t>
      </w:r>
    </w:p>
    <w:p w:rsidR="00CF2A29" w:rsidRPr="00CF2A29" w:rsidRDefault="00CF2A29" w:rsidP="00CF2A29">
      <w:pPr>
        <w:pStyle w:val="af6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1 КЛАСС</w:t>
      </w:r>
    </w:p>
    <w:p w:rsidR="00CF2A29" w:rsidRPr="00CF2A29" w:rsidRDefault="00CF2A29" w:rsidP="00CF2A29">
      <w:pPr>
        <w:pStyle w:val="af6"/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 1 классе 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 упорядочивать  числа  от  0 до 20;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пересчитывать различные объекты, устанавливать порядковый номер объекта;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числа, большие/меньшие данного числа на заданное число;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одно действие на сложение и вычитание: выделять условие и требование (вопрос);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объекты по длине, устанавливая между ними соотношение длиннее/короче (выше/ниже, шире/уже);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 и использовать единицу длины — сантиметр; измерять длину отрезка, чертить отрезок заданной длины (в см);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число и цифру; распознавать геометрические фигуры: круг, треугольник, прямоугольник (квадрат), отрезок;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между объектами соотношения: слева/справа, дальше/ближе, между, перед/за, над/под;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относительно заданного набора объектов/предметов;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группировать объекты по заданному признаку; находить и называть закономерности в ряду объектов повседневной жизни;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строки и столбцы таблицы, вносить данное в таблицу, извлекать данное/данные из таблицы; </w:t>
      </w:r>
    </w:p>
    <w:p w:rsidR="00CF2A29" w:rsidRPr="00CF2A29" w:rsidRDefault="00CF2A29" w:rsidP="00CF2A29">
      <w:pPr>
        <w:pStyle w:val="af6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:rsidR="00CF2A29" w:rsidRPr="00CF2A29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во 2 классе 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числа в пределах 100;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называть и различать компоненты действий умножения (множители, произведение); деления (делимое, делитель, частное);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Start"/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  <w:proofErr w:type="gramEnd"/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 называть геометрические фигуры: прямой угол; ломаную, многоугольник;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выделять среди четырехугольников прямоугольники, квадраты;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бумаге в клетку изображать ломаную, многоугольник; чертить прямой угол, прямоугольник с заданными длинами сторон;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для выполнения построений линейку, угольник;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 «все», «каждый»;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проводить одно-двухшаговые логические рассуждения и делать выводы;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общий признак группы математических объектов (чисел, величин,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закономерность в ряду объектов (чисел,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группы объектов (находить общее, различное); </w:t>
      </w:r>
    </w:p>
    <w:p w:rsidR="00CF2A29" w:rsidRPr="00CF2A2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обнаруживать модели геометрических фигур в окружающем мире; подбирать примеры, подтверждающие суждение, ответ; </w:t>
      </w:r>
    </w:p>
    <w:p w:rsidR="00CF2A29" w:rsidRPr="004969E9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составлять (дополнять) текстовую задачу; </w:t>
      </w:r>
    </w:p>
    <w:p w:rsidR="00CF2A29" w:rsidRPr="00986792" w:rsidRDefault="00CF2A29" w:rsidP="00CF2A29">
      <w:pPr>
        <w:pStyle w:val="af6"/>
        <w:numPr>
          <w:ilvl w:val="1"/>
          <w:numId w:val="12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>проверять правильность вычислений.</w:t>
      </w:r>
    </w:p>
    <w:p w:rsidR="00CF2A29" w:rsidRPr="00E509F8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 концу обучения в 3 классе  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числа в пределах 1000;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число, в заданное число раз (в пределах 1000);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действия умножение и деление с числами 0 и 1, деление с остатком;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неизвестный компонент арифметического действия;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преобразовывать одни единицы данной величины в другие;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цифровых и аналоговых приборов, измерительных инструментов длину, массу, время;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называть, находить долю величины (половина, четверть); </w:t>
      </w:r>
    </w:p>
    <w:p w:rsidR="00CF2A29" w:rsidRPr="004969E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сравнивать величины, выраженные долями;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сложение и вычитание однородных величин, умножение и деление величины на однозначное число;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прямоугольник из данных фигур (квадратов), делить прямоугольник, многоугольник на заданные части;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фигуры по площади (наложение, сопоставление числовых значений);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периметр прямоугольника (квадрата), площадь прямоугольника (квадрата), используя правило/алгоритм;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(одно/двухшаговые), в том числе с использованием изученных связок;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структурировать информацию: заполнять простейшие таблицы по образцу;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составлять план выполнения учебного задания и следовать ему; </w:t>
      </w:r>
    </w:p>
    <w:p w:rsidR="00CF2A29" w:rsidRPr="004969E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9E9">
        <w:rPr>
          <w:rFonts w:ascii="Times New Roman" w:hAnsi="Times New Roman" w:cs="Times New Roman"/>
          <w:bCs/>
          <w:sz w:val="24"/>
          <w:szCs w:val="24"/>
        </w:rPr>
        <w:t xml:space="preserve">выполнять действия по алгоритму;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сравнивать математические объекты (находить общее, различное, уникальное); </w:t>
      </w:r>
    </w:p>
    <w:p w:rsidR="00CF2A29" w:rsidRPr="00CF2A29" w:rsidRDefault="00CF2A29" w:rsidP="00CF2A29">
      <w:pPr>
        <w:pStyle w:val="af6"/>
        <w:numPr>
          <w:ilvl w:val="0"/>
          <w:numId w:val="24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выбирать верное решение математической задачи.</w:t>
      </w:r>
    </w:p>
    <w:p w:rsidR="00CF2A29" w:rsidRPr="00CF2A29" w:rsidRDefault="00CF2A29" w:rsidP="00CF2A29">
      <w:pPr>
        <w:pStyle w:val="af6"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F2A29" w:rsidRDefault="00CF2A29" w:rsidP="00CF2A29">
      <w:pPr>
        <w:pStyle w:val="af6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9F8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CF2A29" w:rsidRPr="00CF2A29" w:rsidRDefault="00CF2A29" w:rsidP="00CF2A29">
      <w:pPr>
        <w:pStyle w:val="af6"/>
        <w:tabs>
          <w:tab w:val="left" w:pos="709"/>
        </w:tabs>
        <w:ind w:left="28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 концу обучения в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классе</w:t>
      </w:r>
      <w:r w:rsidRPr="00646C2C">
        <w:rPr>
          <w:rFonts w:ascii="Times New Roman" w:hAnsi="Times New Roman" w:cs="Times New Roman"/>
          <w:b/>
          <w:bCs/>
          <w:sz w:val="24"/>
          <w:szCs w:val="24"/>
        </w:rPr>
        <w:t>  </w:t>
      </w:r>
      <w:proofErr w:type="gramStart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</w:t>
      </w:r>
      <w:proofErr w:type="gramEnd"/>
      <w:r w:rsidRPr="00CF2A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научится: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читать, записывать, сравнивать, упорядочивать многозначные числа;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число большее/меньшее данного числа на заданное число, в заданное число раз;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арифметические действия: сложение и вычитание с многозначными числами письменно (в пределах 100 - устно);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умножение и деление многозначного числа на однозначное, двузначное число письменно (в пределах 100 - устно);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вычислениях изученные свойства арифметических действий; </w:t>
      </w:r>
    </w:p>
    <w:p w:rsidR="00CF2A29" w:rsidRPr="00646C2C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C2C">
        <w:rPr>
          <w:rFonts w:ascii="Times New Roman" w:hAnsi="Times New Roman" w:cs="Times New Roman"/>
          <w:bCs/>
          <w:sz w:val="24"/>
          <w:szCs w:val="24"/>
        </w:rPr>
        <w:t xml:space="preserve">выполнять прикидку результата вычислений;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определять с помощью измерительных сосудов вместимость; выполнять прикидку и оценку результата измерений;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различать, называть геометрические фигуры: окружность, круг; изображать с помощью циркуля и линейки окружность заданного радиуса;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различать изображения простейших пространственных фигур: шара, куба, цилиндра, конуса, пирамиды;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 простейших случаях проекции предметов окружающего мира на плоскость (пол, стену);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распознавать верные (истинные) и неверные (ложные) утверждения; приводить пример, контрпример;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формулировать утверждение (вывод), строить логические рассуждения (одно/двухшаговые) с использованием изученных связок; классифицировать объекты по заданным/самостоятельно установленным одному, двум признакам;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дополнять алгоритм, упорядочивать шаги алгоритма; выбирать рациональное решение; составлять модель текстовой задачи, числовое выражение;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конструировать ход решения математической задачи; </w:t>
      </w:r>
    </w:p>
    <w:p w:rsidR="00CF2A29" w:rsidRPr="00CF2A29" w:rsidRDefault="00CF2A29" w:rsidP="00CF2A29">
      <w:pPr>
        <w:pStyle w:val="af6"/>
        <w:numPr>
          <w:ilvl w:val="0"/>
          <w:numId w:val="2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F2A29">
        <w:rPr>
          <w:rFonts w:ascii="Times New Roman" w:hAnsi="Times New Roman" w:cs="Times New Roman"/>
          <w:bCs/>
          <w:sz w:val="24"/>
          <w:szCs w:val="24"/>
          <w:lang w:val="ru-RU"/>
        </w:rPr>
        <w:t>находить все верные решения задачи из предложенных.</w:t>
      </w:r>
    </w:p>
    <w:p w:rsidR="00CF2A29" w:rsidRDefault="00CF2A2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055103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</w:p>
    <w:p w:rsidR="00283739" w:rsidRDefault="00283739" w:rsidP="00283739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ПОУРОЧНОЕ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</w:t>
      </w:r>
      <w:r w:rsidR="00055103"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</w:rPr>
        <w:t xml:space="preserve"> ПЛАНИРОВАНИЕ</w:t>
      </w:r>
    </w:p>
    <w:p w:rsidR="00283739" w:rsidRDefault="00283739" w:rsidP="00283739">
      <w:pPr>
        <w:autoSpaceDE w:val="0"/>
        <w:autoSpaceDN w:val="0"/>
        <w:spacing w:after="312" w:line="230" w:lineRule="auto"/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</w:pPr>
      <w:r w:rsidRPr="00C60894"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3"/>
          <w:lang w:val="ru-RU"/>
        </w:rPr>
        <w:t xml:space="preserve"> КЛАСС</w:t>
      </w:r>
    </w:p>
    <w:tbl>
      <w:tblPr>
        <w:tblW w:w="10650" w:type="dxa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055103" w:rsidRPr="00C60894" w:rsidTr="00FB3CE3">
        <w:trPr>
          <w:cantSplit/>
          <w:trHeight w:hRule="exact" w:val="47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№</w:t>
            </w:r>
            <w:r w:rsidRPr="00C60894">
              <w:rPr>
                <w:rFonts w:ascii="Times New Roman" w:hAnsi="Times New Roman" w:cs="Times New Roman"/>
              </w:rPr>
              <w:br/>
            </w: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п/п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Тема урока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Количество часов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62" w:lineRule="auto"/>
              <w:ind w:left="70" w:right="144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Дата </w:t>
            </w:r>
            <w:r w:rsidRPr="00C60894">
              <w:rPr>
                <w:rFonts w:ascii="Times New Roman" w:hAnsi="Times New Roman" w:cs="Times New Roman"/>
              </w:rPr>
              <w:br/>
            </w: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изучения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103" w:rsidRPr="00C60894" w:rsidRDefault="00055103" w:rsidP="00055103">
            <w:pPr>
              <w:autoSpaceDE w:val="0"/>
              <w:autoSpaceDN w:val="0"/>
              <w:spacing w:before="94" w:after="0" w:line="271" w:lineRule="auto"/>
              <w:ind w:left="70" w:right="432"/>
              <w:rPr>
                <w:rFonts w:ascii="Times New Roman" w:hAnsi="Times New Roman" w:cs="Times New Roman"/>
              </w:rPr>
            </w:pPr>
          </w:p>
        </w:tc>
      </w:tr>
      <w:tr w:rsidR="00055103" w:rsidRPr="00C60894" w:rsidTr="00FB3CE3">
        <w:trPr>
          <w:cantSplit/>
          <w:trHeight w:hRule="exact" w:val="80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 xml:space="preserve">всего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контрольные работы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3"/>
              </w:rPr>
              <w:t>практические работы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</w:tr>
      <w:tr w:rsidR="00055103" w:rsidRPr="00454FCA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 математики. Роль математики в жизни людей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7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nachalnaya-shkola/matematika/2016/04/19/uchebnik-matematiki-rol-matematiki-v-zhizni-lyudey-i</w:t>
            </w:r>
          </w:p>
        </w:tc>
      </w:tr>
      <w:tr w:rsidR="00055103" w:rsidRPr="00454FCA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предметов.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 к уроку: </w:t>
            </w:r>
            <w:hyperlink r:id="rId8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hitelya.com/matematika/92278-prezentaciya-schet-predmetov-1-klass.html</w:t>
            </w:r>
          </w:p>
        </w:tc>
      </w:tr>
      <w:tr w:rsidR="00055103" w:rsidRPr="00454FCA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Пространственные представления (вверху, внизу, слева, справа)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9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nachalnaya-shkola/matematika/2017/08/02/matematika-1-klass-prostranstvennye-predstavleniya-vverhu</w:t>
            </w:r>
          </w:p>
        </w:tc>
      </w:tr>
      <w:tr w:rsidR="00055103" w:rsidRPr="00454FCA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Временные представления (раньше, позже, сначала, потом).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Презентация к уроку: </w:t>
            </w:r>
            <w:hyperlink r:id="rId10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https://inf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ourok.ru/prezentaciya-po-matematike-vremennie-predstavleniya-ranshe-pozzhe-snachala-potom-1443245.html</w:t>
            </w:r>
          </w:p>
        </w:tc>
      </w:tr>
      <w:tr w:rsidR="00055103" w:rsidRPr="00454FCA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Столько же. Больше. Меньше.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1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https://multiurok.r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u/files/konspekt-uroka-po-matematike-v-1-klasse-na-temu-sr.html</w:t>
            </w:r>
          </w:p>
        </w:tc>
      </w:tr>
      <w:tr w:rsidR="00055103" w:rsidRPr="00454FCA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(меньше)?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2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nachalnaya-shkola/matematika/2022/12/12/konspekt-po-matematike-na-skolko-bolshe-na-skolko-menshe-1</w:t>
            </w:r>
          </w:p>
        </w:tc>
      </w:tr>
      <w:tr w:rsidR="00777961" w:rsidRPr="00454FCA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 больше (меньше)?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3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https://nsportal.ru/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nachalnaya-shkola/matematika/2022/12/12/konspekt-po-matematike-na-skolko-bolshe-na-skolko-menshe-1</w:t>
            </w:r>
          </w:p>
        </w:tc>
      </w:tr>
      <w:tr w:rsidR="00777961" w:rsidRPr="00454FCA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ind w:right="51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D61A2D" w:rsidRDefault="00D61A2D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cantSplit/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узнали. Чему научились.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D61A2D" w:rsidRDefault="00D61A2D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cantSplit/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сложения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6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https://uchitelya.co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m/matematika/148371-tehnologicheskaya-karta-uroka-priem-slozheniya-odnoznachnyh-chisel-s-perehodom-cherez-razryad-1-klass.html</w:t>
            </w:r>
          </w:p>
        </w:tc>
      </w:tr>
      <w:tr w:rsidR="00777961" w:rsidRPr="00454FCA" w:rsidTr="00FB3CE3">
        <w:trPr>
          <w:cantSplit/>
          <w:trHeight w:hRule="exact" w:val="9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4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Презентация к уроку:</w:t>
            </w:r>
            <w:r w:rsidRPr="00777961">
              <w:rPr>
                <w:rFonts w:ascii="Times New Roman" w:hAnsi="Times New Roman" w:cs="Times New Roman"/>
                <w:lang w:val="ru-RU"/>
              </w:rPr>
              <w:t>https://uchit</w:t>
            </w:r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elya.com/matematika/5780-prezentaciya-slozhenie-odnoznachnyh-chisel-s-perehodom-cherez-desyatok-vida-2-3.html</w:t>
            </w:r>
          </w:p>
        </w:tc>
      </w:tr>
      <w:tr w:rsidR="00777961" w:rsidRPr="00454FCA" w:rsidTr="00FB3CE3">
        <w:trPr>
          <w:cantSplit/>
          <w:trHeight w:hRule="exact" w:val="12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05510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Конспект урока: </w:t>
            </w:r>
            <w:hyperlink r:id="rId17" w:history="1">
              <w:r w:rsidR="00FB3CE3" w:rsidRPr="00100319">
                <w:rPr>
                  <w:rStyle w:val="afa"/>
                  <w:rFonts w:ascii="Times New Roman" w:hAnsi="Times New Roman" w:cs="Times New Roman"/>
                  <w:lang w:val="ru-RU"/>
                </w:rPr>
                <w:t>https://uchitelya.com/nachal</w:t>
              </w:r>
            </w:hyperlink>
            <w:r w:rsidR="00FB3CE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lang w:val="ru-RU"/>
              </w:rPr>
              <w:t>naya-shkola/196981-konspekt-uroka-po-matematike-1-klass-slozhenie-vida-4.html</w:t>
            </w:r>
          </w:p>
        </w:tc>
      </w:tr>
      <w:tr w:rsidR="00055103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Знаки + (прибавить), - (вычесть), = (получится).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2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4. Письмо цифры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Длиннее. Короче. Одинаковые по длине.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5. Письмо цифры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5. Состав числа 5 из двух слагаемых.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Точка. Линия: кривая, прямая. Отрезок.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Ломаная линия. Звено, вершина ломаной.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Соотнесение рисунка и числового равенства.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Состав чисел от 2 до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Знаки &gt; (больше), &lt; (меньше), = (равно).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Равенство. Неравенство.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https://infourok.ru/biblioteka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7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 7. Письмо цифры 6.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2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6,7. Письмо цифры 7.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2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https://infourok.ru/bibliote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ka/matematika/klass-1/uchebnik-88/type-56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 9. Письмо цифры 8.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57" w:right="57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8,9. Письмо цифры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 10. Запись числа 10.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Числа от 1 до 10.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проектом «Числа в загадках, пословицах и поговорках».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Сантиметр. Измерение отрезков в сантиметрах.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3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32.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на… Уме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ньшить на…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34.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3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вычитание. Знаки + (плюс), – (минус), = (равно).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+ 1,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–1.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6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+ 1 + 1,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1 – 1.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39.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Конспект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урока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3" w:history="1">
              <w:r w:rsidR="00FB3CE3" w:rsidRPr="00FB3CE3">
                <w:rPr>
                  <w:rStyle w:val="afa"/>
                  <w:rFonts w:ascii="Times New Roman" w:hAnsi="Times New Roman" w:cs="Times New Roman"/>
                  <w:sz w:val="16"/>
                </w:rPr>
                <w:t>https://nsportal.ru/nachalnaya-shkola/matematika/2016/</w:t>
              </w:r>
            </w:hyperlink>
            <w:r w:rsidR="00FB3CE3"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B3CE3">
              <w:rPr>
                <w:rFonts w:ascii="Times New Roman" w:hAnsi="Times New Roman" w:cs="Times New Roman"/>
                <w:sz w:val="16"/>
              </w:rPr>
              <w:t>01/28/slozhenie-i-vychitanie-vida-2-2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4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https://resh.edu.ru/subject/lesson/4059/conspect/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Задача. Структура задачи.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4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рисунку, по схеме, по записи решения.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FB3CE3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Конспект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t>урока</w:t>
            </w:r>
            <w:r w:rsidRPr="00FB3CE3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7" w:history="1">
              <w:r w:rsidR="00FB3CE3" w:rsidRPr="00FB3CE3">
                <w:rPr>
                  <w:rStyle w:val="afa"/>
                  <w:rFonts w:ascii="Times New Roman" w:hAnsi="Times New Roman" w:cs="Times New Roman"/>
                  <w:sz w:val="16"/>
                </w:rPr>
                <w:t>https://uchitelya.com/matematika/184627-konspekt-otkrytogo-</w:t>
              </w:r>
            </w:hyperlink>
            <w:r w:rsidR="00FB3CE3" w:rsidRPr="00FB3CE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B3CE3">
              <w:rPr>
                <w:rFonts w:ascii="Times New Roman" w:hAnsi="Times New Roman" w:cs="Times New Roman"/>
                <w:sz w:val="16"/>
              </w:rPr>
              <w:t>uroka-po-matematike-sostavlenie-tablicy.html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44.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по 2.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4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45.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b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4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https://uchitelya.com/matematika/168945-konspekt-uroka-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zadachi-na-uvelichenie-umenshenie-chisla.html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hyperlink r:id="rId5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https://uchitelya.com/matematika/80978-konspekt-uroka-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slozhenie-i-vychitanie-vida-3-3-1-klass.html</w:t>
            </w:r>
          </w:p>
        </w:tc>
      </w:tr>
      <w:tr w:rsidR="00777961" w:rsidRPr="00454FCA" w:rsidTr="00FB3CE3">
        <w:trPr>
          <w:trHeight w:hRule="exact" w:val="15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48.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+ 3,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49.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firstLine="139"/>
              <w:contextualSpacing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длин отрезков.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https://multiurok.ru/index.php/files/prezentatsiia-k-uroku-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matematiki-v-1-klasse-zakrep.html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соответствующие случаи вычитания.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https://multiurok.ru/files/konspekt-i-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prezentatsiia-k-uroku-matematiki-1-klas.html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5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55.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5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56.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59.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первого десятка.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Состав чисел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nik.mos.ru/main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https://uchebnik.mos.ru/main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+ 4,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+4,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–4.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6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 чисел.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https://uchebnik.mos.ru/main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4. 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6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67.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68.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переместительного свойства сложения для случаев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69.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 + 5, 6, 7, 8,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7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7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77.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u/main</w:t>
            </w:r>
          </w:p>
        </w:tc>
      </w:tr>
      <w:tr w:rsidR="00777961" w:rsidRPr="00454FCA" w:rsidTr="00FB3CE3">
        <w:trPr>
          <w:trHeight w:hRule="exact" w:val="7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79.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Уменьшаемое. Вычитаемое.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Разность.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62" w:lineRule="auto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6, 7. Вычитание вида 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62" w:lineRule="auto"/>
              <w:ind w:left="70" w:right="432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6, 7. Вычитание вида 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2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82.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62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чисел 8, 9. Вычитание вида 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9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before="96" w:after="0"/>
              <w:ind w:left="70" w:right="288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чис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ел 8, 9. Вычитание вида 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9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10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8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FB3CE3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вида 10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Таблица.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Килограмм.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8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88.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89.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</w:tbl>
    <w:p w:rsidR="00055103" w:rsidRPr="00C60894" w:rsidRDefault="00055103" w:rsidP="0005510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10650" w:type="dxa"/>
        <w:tblInd w:w="5" w:type="dxa"/>
        <w:tblLayout w:type="fixed"/>
        <w:tblLook w:val="04A0"/>
      </w:tblPr>
      <w:tblGrid>
        <w:gridCol w:w="560"/>
        <w:gridCol w:w="3444"/>
        <w:gridCol w:w="714"/>
        <w:gridCol w:w="1576"/>
        <w:gridCol w:w="1622"/>
        <w:gridCol w:w="1204"/>
        <w:gridCol w:w="1530"/>
      </w:tblGrid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91.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и последовательность чисел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чисе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и чтение чисел второго десятка.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Дециметр. Соотношение дециметра и сантиметра.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9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96.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Случаи сложения и вычитания, основанные на знании нумерации.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9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https://education.yandex.ru/main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99.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условия и вопроса задачи.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4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решению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101.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281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 xml:space="preserve">103.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сложения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06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+ 2,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+ 3.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7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+ 4.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8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+ 5.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09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107.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+ 6.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10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108.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+ 7.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1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109.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чисел с переходом через разряд вида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+ 8,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+ 9.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2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110.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3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https://multiurok.ru/index</w:t>
              </w:r>
            </w:hyperlink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.</w:t>
            </w:r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111.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hyperlink r:id="rId114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https://resh.edu.ru/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112.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FB3CE3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B3CE3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hyperlink r:id="rId115" w:history="1">
              <w:r w:rsidR="00FB3CE3" w:rsidRPr="00100319">
                <w:rPr>
                  <w:rStyle w:val="afa"/>
                  <w:rFonts w:ascii="Times New Roman" w:hAnsi="Times New Roman" w:cs="Times New Roman"/>
                  <w:sz w:val="16"/>
                  <w:lang w:val="ru-RU"/>
                </w:rPr>
                <w:t>https://infour</w:t>
              </w:r>
            </w:hyperlink>
            <w:r w:rsidR="00FB3CE3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ok.ru/biblioteka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454FCA" w:rsidTr="00FB3CE3">
        <w:trPr>
          <w:trHeight w:hRule="exact" w:val="11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прием вычитания однозначных чисел с переходом через разряд.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</w:t>
            </w:r>
          </w:p>
        </w:tc>
      </w:tr>
      <w:tr w:rsidR="00777961" w:rsidRPr="00454FCA" w:rsidTr="00FB3CE3">
        <w:trPr>
          <w:trHeight w:hRule="exact" w:val="13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115.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11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454FCA" w:rsidTr="00FB3CE3">
        <w:trPr>
          <w:trHeight w:hRule="exact" w:val="14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116.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12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117.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13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https://multiurok.ru/index.php/hellen2225/files/prezentatsii-k-urokam-1-klass-shkola-rossii/?&amp;publish=1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14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https://multiurok.ru/files/prezentatsiia-vychitanie-14.html</w:t>
            </w:r>
          </w:p>
        </w:tc>
      </w:tr>
      <w:tr w:rsidR="00777961" w:rsidRPr="00454FCA" w:rsidTr="00FB3CE3">
        <w:trPr>
          <w:trHeight w:hRule="exact" w:val="7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119.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15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https://resh.edu.ru/subject/lesson/4199/conspect/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16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17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 xml:space="preserve">, 18 –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sym w:font="Symbol" w:char="F0F0"/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D61A2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Конспект урока: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https://resh.edu.ru/subject/lesson/5212/start/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454FCA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123.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124.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125.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152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126.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проектом «Математика вокруг нас».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127.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1 классе? Счет. Чтение, запись, сравнение чисел.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777961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128.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868EF" w:rsidRDefault="00777961" w:rsidP="00C868EF">
            <w:pPr>
              <w:autoSpaceDE w:val="0"/>
              <w:autoSpaceDN w:val="0"/>
              <w:spacing w:after="0" w:line="240" w:lineRule="auto"/>
              <w:ind w:left="14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C868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за учебный год.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129.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Что узнали, чему научились в 1 классе? Сложение и вычитание чисел. 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454FCA" w:rsidTr="00FB3CE3">
        <w:trPr>
          <w:trHeight w:hRule="exact" w:val="8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130.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узнали, чему научились в 1 классе? </w:t>
            </w:r>
            <w:r w:rsidRPr="00C60894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4" w:after="0" w:line="233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 1 классе? Геометрические фигуры. Измерение длины отрезков.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8" w:after="0" w:line="233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1F199D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https://infourok.ru/biblioteka</w:t>
            </w:r>
          </w:p>
        </w:tc>
      </w:tr>
      <w:tr w:rsidR="00777961" w:rsidRPr="00454FCA" w:rsidTr="00FB3CE3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 xml:space="preserve">132.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7961" w:rsidRPr="00C60894" w:rsidRDefault="00777961" w:rsidP="00055103">
            <w:pPr>
              <w:tabs>
                <w:tab w:val="left" w:pos="560"/>
              </w:tabs>
              <w:autoSpaceDE w:val="0"/>
              <w:autoSpaceDN w:val="0"/>
              <w:spacing w:after="0" w:line="240" w:lineRule="auto"/>
              <w:ind w:left="139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Проверим себя и оценим свои достижения.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C60894" w:rsidRDefault="00777961" w:rsidP="000551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77961" w:rsidRPr="00777961" w:rsidRDefault="00777961" w:rsidP="00777961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055103" w:rsidRPr="00C60894" w:rsidTr="00FB3CE3">
        <w:trPr>
          <w:trHeight w:hRule="exact" w:val="786"/>
        </w:trPr>
        <w:tc>
          <w:tcPr>
            <w:tcW w:w="4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62" w:lineRule="auto"/>
              <w:ind w:left="70" w:right="144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ОБЩЕЕ КОЛИЧЕСТВО ЧАСОВ ПО ПРОГРАММЕ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4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103" w:rsidRPr="00C60894" w:rsidRDefault="00055103" w:rsidP="00055103">
            <w:pPr>
              <w:autoSpaceDE w:val="0"/>
              <w:autoSpaceDN w:val="0"/>
              <w:spacing w:before="96" w:after="0" w:line="230" w:lineRule="auto"/>
              <w:ind w:left="70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 xml:space="preserve">            0</w:t>
            </w:r>
          </w:p>
        </w:tc>
      </w:tr>
    </w:tbl>
    <w:p w:rsidR="00055103" w:rsidRPr="00C60894" w:rsidRDefault="00055103" w:rsidP="00055103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055103" w:rsidRDefault="00055103" w:rsidP="00055103">
      <w:pPr>
        <w:rPr>
          <w:rFonts w:ascii="Times New Roman" w:hAnsi="Times New Roman" w:cs="Times New Roman"/>
          <w:lang w:val="ru-RU"/>
        </w:rPr>
      </w:pPr>
    </w:p>
    <w:p w:rsidR="00C60894" w:rsidRPr="00C60894" w:rsidRDefault="00C60894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lastRenderedPageBreak/>
        <w:t xml:space="preserve">2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1"/>
        <w:gridCol w:w="2039"/>
        <w:gridCol w:w="939"/>
        <w:gridCol w:w="1524"/>
        <w:gridCol w:w="1685"/>
        <w:gridCol w:w="1190"/>
        <w:gridCol w:w="1960"/>
      </w:tblGrid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85" w:type="pct"/>
            <w:gridSpan w:val="3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9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числа от 1 до 20.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 числа от 1 до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575CC" w:rsidRDefault="00D61A2D" w:rsidP="00C608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575CC">
              <w:rPr>
                <w:rFonts w:ascii="Times New Roman" w:hAnsi="Times New Roman" w:cs="Times New Roman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Устная нумерация чисел от 11 до 100.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Образование и чтение чисел.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4B2255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255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jc w:val="both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Письменная нумерация чисел до 100.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длины: миллиметр.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Наименьшее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трёхзначное число. Сотня.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 xml:space="preserve">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Метр. Таблица единиц 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 сложения и вычитания вида: 30 + 5; 35 – 5; 35 - 30.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двузначного числа суммой разрядных слагаемых.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Рубль. Копейка.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Соотношения между единицами стоимости. Решение текстовых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пройденного материала. Решение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matematiki-1-klas.html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и разность отрезков. Решение задач на нахождение неизвестного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нахождение неизвестного вычитаемого.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Час. Минута. Определение времени по часам.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Решение задач в два действия.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ломаной. Виды линий. Сравнение их длин.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 при вычислениях.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Скобки.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выполнения действий в числовых выражениях.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 многоугольника.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за 1 четверть.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proofErr w:type="gramStart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Числовые выражения.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сложения для рационализации вычислений.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Вычисление выражений удобным способом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пройденного материала. Решение задач изученного вида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 по теме «Вычисление выражений удобным способом».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сложения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36+2, 36+20, 60+18.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https://infourok.ru/biblioteka/matematika/klass-2/uchebnik-93/type-56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вычитания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36 – 2 , 36 – 20.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вида 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 + 4,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95 + 5.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приёмы вычислений для случаев</w:t>
            </w: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30 – 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вычислений для случаев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60 – 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различных видов. Письменное оформление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выражений и задач различных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Запись решения задачи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26+7.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теме: «Устное сложение и вычитание»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proofErr w:type="gramStart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приёмы вычитания вида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35-7.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материала « Устные приемы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выражения с переменной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Буквенные выражения с переменной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а + 12, в – 15, 48 – с.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Равенства и неравенства.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полугодие.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F2A29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proofErr w:type="gramStart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уравнений. 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вычитания сложением и вычитанием.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учебного материала. Решение выражений и задач изученного вида.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задач разными способами.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сложения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45+23.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менный приём вычитания  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57-26.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сложения и вычитания.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37+48.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37+53.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Прямоугольник. Виды четырёхугольников.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Письменный приём сложения вида  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87+13.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D61A2D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теме: «Письменные приёмы сложения и вычитания».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F2A29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Письменный приём вычислений вида: </w:t>
            </w:r>
            <w:r w:rsidRPr="00C6089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32 + 8, 40-8.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https://nsportal.ru/nachalnaya-shkola/matematika/2014/10/25/2-klass-prezentatsii-po-matematike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приёмов вычитания и сложения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 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>Письменные вычисления изученных случаев.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807415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74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приём вычитания  вида </w:t>
            </w:r>
            <w:r w:rsidRPr="008074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52-24.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письменных приёмов сложения и вычитания.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Прямоугольник.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Свойство противоположных сторон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</w:t>
            </w:r>
            <w:r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 xml:space="preserve">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D61A2D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по теме: «Письменные приёмы сложения и вычитания».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Квадрат. Решение текстовых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D61A2D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D61A2D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примеров и задач изученных видов. </w:t>
            </w:r>
            <w:r w:rsidRPr="00D61A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разных видов выражением.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Умножение. Конкретный смысл действия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 действия умножения. Результат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применением вычислений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 прямоугольника. Решение задач на нахождение периметра прямоугольника.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на 1 и на 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Конкретный смысл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 и на пропорционально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 деление.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1643CE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643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онтрольная работа за 3 четверть.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F2A29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Названия компонентов деления. Решение задач, раскрывающие смысл действия деления.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Взаимосвязь между компонентами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умножения и деления на число 10.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 величинами: цена, количество, стоимость.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третьего слагаемого.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2. Умножение на 2.  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таблицы умножения и деления на 2.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https://multiurok.ru/id77988860/files/prezentatsii-matematika-2-klass-ustnyi-schet/2/?&amp;publish=1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материала. Выражения с именованными числами.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выражений и задач изученных видов.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изученного материала по 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теме: «Умножение и деление на 3».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hared.ru/Школьные-презентации/Математика/2-класс/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1643CE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3C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по теме: «Табличное умножение и деление».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Повторение изученного материала. 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материала. Решение выражений и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Повторение: нумерация; числовые и буквенные выражения.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C60894" w:rsidRPr="00C60894" w:rsidRDefault="00C60894" w:rsidP="00CF2A2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 за</w:t>
            </w:r>
            <w:r w:rsidR="00CF2A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608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F2A29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9967B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Сложение и вычитание в пределах 100.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изученных задач разных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http://www.myshared.ru/Школьные-презентации/Математика/2-класс/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измерений массы. Решение задач изученных видов.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отрезка. Единицы длины. Геометрические фигуры.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D61A2D">
        <w:trPr>
          <w:trHeight w:val="144"/>
          <w:tblCellSpacing w:w="20" w:type="nil"/>
        </w:trPr>
        <w:tc>
          <w:tcPr>
            <w:tcW w:w="307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9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во 2 классе.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5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C60894" w:rsidRPr="00C60894" w:rsidTr="00C60894">
        <w:trPr>
          <w:trHeight w:val="144"/>
          <w:tblCellSpacing w:w="20" w:type="nil"/>
        </w:trPr>
        <w:tc>
          <w:tcPr>
            <w:tcW w:w="1332" w:type="pct"/>
            <w:gridSpan w:val="2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72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766" w:type="pct"/>
            <w:tcMar>
              <w:top w:w="50" w:type="dxa"/>
              <w:left w:w="100" w:type="dxa"/>
            </w:tcMar>
            <w:vAlign w:val="center"/>
          </w:tcPr>
          <w:p w:rsidR="00C60894" w:rsidRPr="00BE501A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E50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847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3" w:type="pct"/>
            <w:gridSpan w:val="2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</w:tbl>
    <w:p w:rsidR="00C60894" w:rsidRPr="00C60894" w:rsidRDefault="00C60894" w:rsidP="00055103">
      <w:pPr>
        <w:rPr>
          <w:rFonts w:ascii="Times New Roman" w:hAnsi="Times New Roman" w:cs="Times New Roman"/>
          <w:lang w:val="ru-RU"/>
        </w:rPr>
      </w:pPr>
    </w:p>
    <w:p w:rsidR="00055103" w:rsidRPr="00C60894" w:rsidRDefault="00055103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3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1807"/>
        <w:gridCol w:w="769"/>
        <w:gridCol w:w="1449"/>
        <w:gridCol w:w="1501"/>
        <w:gridCol w:w="1073"/>
        <w:gridCol w:w="3194"/>
      </w:tblGrid>
      <w:tr w:rsidR="00055103" w:rsidRPr="00C60894" w:rsidTr="001F199D">
        <w:trPr>
          <w:trHeight w:val="144"/>
          <w:tblCellSpacing w:w="20" w:type="nil"/>
        </w:trPr>
        <w:tc>
          <w:tcPr>
            <w:tcW w:w="27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3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5103" w:rsidRPr="00C60894" w:rsidRDefault="00055103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103" w:rsidRPr="00C60894" w:rsidRDefault="00055103" w:rsidP="00055103">
            <w:pPr>
              <w:rPr>
                <w:rFonts w:ascii="Times New Roman" w:hAnsi="Times New Roman" w:cs="Times New Roman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приёмов сложения и вычитания. Устные приёмы сложения и вычитания.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Письменные приёмы сложения и вычитания.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действия деления.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уравнений с неизвестным слагаемым.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D61A2D" w:rsidRPr="00C60894" w:rsidRDefault="00D61A2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уравнений с неизвестным уменьшаемым.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с неизвестным уменьшаемым.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Обозначение геометрических фигур буквами. Связь между компонентами и результатом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Стартовая контрольная работа.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895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</w:t>
            </w:r>
            <w:r w:rsidRPr="00C608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Решение задач. Прием деления, основанный на связи между компонентами и результатом умножения.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Прием умножения и деления на 10.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узнали. Чему научились. Задачи с величинами: «цена», «количество», «стоимость».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Конкретный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смысл умножения и деления. Задачи на нахождение неизвестного третьего слагаемого (повторение).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умножением и делением.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на 3.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Связь между величинами. 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Порядок выполнения действий в выражениях со скобками и без скобок.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по теме «Решение задач.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Порядок действий в выражениях".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Связь между величинами.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величинами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четырёх, на 4 и соответствующие случаи деления.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Таблица Пифагора.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увеличение числа в несколько раз.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задач. Задачи на уменьшение числа в несколько раз.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шести, на 6 и соответствующие случаи деления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Таблица умножения и деления с числом 5.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 на кратное сравнение чисел.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над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ошибками. Решение задач на кратное и разностное сравнение.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семи, на 7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Странички для любознательных.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Площадь. Способы сравнения фигур по площади.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– квадратный сантиметр.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 (квадрата).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восьми, на 8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https://infourok.ru/biblioteka/matematika/klass-3/uchebnik-100/type-56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девяти, на 9 и соответствующие случаи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дециметр.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 умножения.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– квадратный метр.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теме: «Таблица умножение»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Решение задач.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любознательных. 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Проверим себя и свои достижения.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http://www.myshared.ru/Школьные-презентации/Математика/3-класс/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полугодие.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над ошибками. Умножение на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0.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Случаи деления вида 1: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 а:1,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а.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двузначного числа на однозначное.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нуля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 действия.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в 3 действия.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Доли. Образование и сравнение долей.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доли числа и числа по его доле.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Круг. Окружность.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Диаметр окружности (круга)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Год, месяц.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 Сутки.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Приёмы умножения и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деления для случаев вида 20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3, 3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 60:3.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деления для случаев вида 80:20.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и умножение двузначного числа на однозначное.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https://multiurok.ru/korolevairin/files/matiematika-3-klass-3/3/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двузначного числа на однозначное вида 23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4, 4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 задач на нахождение четвёртого пропорционального. 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 двумя переменными.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двузначного числа на однозначное вида 69:3, 78:2.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числами при делении.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1F199D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1F199D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</w:rPr>
            </w:pPr>
            <w:r w:rsidRPr="001F199D">
              <w:rPr>
                <w:rFonts w:ascii="Times New Roman" w:hAnsi="Times New Roman" w:cs="Times New Roman"/>
                <w:sz w:val="16"/>
              </w:rPr>
              <w:t>https://multiurok.ru/korolevairin/files/matiematika-3-klass-3/3/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1F199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Приём деления для случаев вида 87:29,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66:22.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по теме «Внетабличное умножение и деление»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умножения.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уравнений на основе знания связи между компонентами и результатом умножения и деления.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3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2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двузначного числа на однозначное.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Деление с остатком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методом подбора.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меньшего числа на большее.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Контрольная работа за 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четверть.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Проверка деления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Устная нумерация чисел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Письменная нумерация чисел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счётных единиц.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Натуральная последовательность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(уменьшение) числа в 10, 100 раз.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Сложение и вычитание на основе десятичного состава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Грамм.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Страничка для любознательных.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Приёмы устного сложения и вычитания в пределах 1000.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сложения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 письменного вычитания трёхзначных чисел.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«Приемы устных и письменных вычислений в пределах 1000».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над ошибками. Виды треугольников: разносторонние и равнобедренные.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Виды треугольников: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разносторонние и равнобедренные.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Умножение и деление трехзначных чисел, оканчивающихся нулями. 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умножения и деления суммы на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и деление (приёмы устных вычислений в пределах 1000).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Виды треугольников: прямоугольные, остроугольные, тупоугольные.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деления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над ошибками. Приём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Приём письменного умножения на однозначное число.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Сложение и вычитание.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 и величины.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https://pptcloud.ru/3klass/matematika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2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1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bottom"/>
          </w:tcPr>
          <w:p w:rsidR="001F199D" w:rsidRPr="00C60894" w:rsidRDefault="001F199D" w:rsidP="00055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1145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69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63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055103">
            <w:pPr>
              <w:rPr>
                <w:rFonts w:ascii="Times New Roman" w:hAnsi="Times New Roman" w:cs="Times New Roman"/>
              </w:rPr>
            </w:pPr>
          </w:p>
        </w:tc>
      </w:tr>
    </w:tbl>
    <w:p w:rsidR="00055103" w:rsidRDefault="00055103" w:rsidP="00055103">
      <w:pPr>
        <w:rPr>
          <w:rFonts w:ascii="Times New Roman" w:hAnsi="Times New Roman" w:cs="Times New Roman"/>
          <w:lang w:val="ru-RU"/>
        </w:rPr>
      </w:pPr>
    </w:p>
    <w:p w:rsidR="00C60894" w:rsidRPr="00C60894" w:rsidRDefault="00C60894" w:rsidP="00055103">
      <w:pPr>
        <w:rPr>
          <w:rFonts w:ascii="Times New Roman" w:hAnsi="Times New Roman" w:cs="Times New Roman"/>
          <w:b/>
          <w:lang w:val="ru-RU"/>
        </w:rPr>
      </w:pPr>
      <w:r w:rsidRPr="00C60894">
        <w:rPr>
          <w:rFonts w:ascii="Times New Roman" w:hAnsi="Times New Roman" w:cs="Times New Roman"/>
          <w:b/>
          <w:lang w:val="ru-RU"/>
        </w:rPr>
        <w:t xml:space="preserve">4 </w:t>
      </w:r>
      <w:r w:rsidR="00283739">
        <w:rPr>
          <w:rFonts w:ascii="Times New Roman" w:hAnsi="Times New Roman" w:cs="Times New Roman"/>
          <w:b/>
          <w:lang w:val="ru-RU"/>
        </w:rPr>
        <w:t>КЛАСС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0"/>
        <w:gridCol w:w="1806"/>
        <w:gridCol w:w="782"/>
        <w:gridCol w:w="1478"/>
        <w:gridCol w:w="1532"/>
        <w:gridCol w:w="1094"/>
        <w:gridCol w:w="3092"/>
      </w:tblGrid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7" w:type="pct"/>
            <w:gridSpan w:val="3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2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rPr>
                <w:rFonts w:ascii="Times New Roman" w:hAnsi="Times New Roman" w:cs="Times New Roman"/>
              </w:rPr>
            </w:pPr>
          </w:p>
        </w:tc>
      </w:tr>
      <w:tr w:rsidR="00D61A2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чисел.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Порядок действий в числовых выражениях.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1F199D"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нескольких слагаемых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D61A2D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Алгоритм письменного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вычитания трехзначных чисел.</w:t>
            </w:r>
            <w:r w:rsidRPr="00C60894">
              <w:rPr>
                <w:lang w:val="ru-RU"/>
              </w:rPr>
              <w:t xml:space="preserve">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трехзначного числа на однозначно.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C60894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C60894" w:rsidRPr="001F02EA" w:rsidRDefault="00C60894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Стартовая контрольная работа</w:t>
            </w:r>
            <w:r w:rsidRPr="001F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C60894" w:rsidRPr="00C60894" w:rsidRDefault="00C60894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C60894" w:rsidRPr="00C60894" w:rsidRDefault="00C60894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61A2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Алгоритм письменного деления.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D61A2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Странички для любознательных. Решение текстовых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единиц и класс тысяч.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D61A2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Разрядные слагаемые. Способы умножения и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деления суммы на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D61A2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Разрядные слагаемые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D61A2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D61A2D" w:rsidRPr="00834D6E" w:rsidRDefault="00D61A2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D61A2D" w:rsidRPr="00C60894" w:rsidRDefault="00D61A2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D61A2D" w:rsidRPr="00C60894" w:rsidRDefault="00D61A2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D61A2D" w:rsidRPr="00777961" w:rsidRDefault="00D61A2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Увеличение и уменьшение числа в 10, 100, 1000 раз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миллионов. Класс миллиардов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Странички для любознательных. Что узнали.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5D4796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Наши проекты. 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Закрепление по теме «Числа, которые больше 1000. </w:t>
            </w:r>
            <w:r w:rsidRPr="0022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Нумерация».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Километр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длины. Закрепление изученного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площади. Квадратный километр, квадратный миллиметр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единиц площади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Измерение площади с помощью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палетки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 четверть.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Единицы массы.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Тонна, центнер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Единицы времени. Определение времени по часам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http://www.myshared.ru/Школьные-презентации/Математика/4-класс/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начала, конца и продолжительности события.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Век. Таблица единиц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Устные и письменные приемы вычислений.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неизвестного слагаемого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"Величины".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Нахождение неизвестного уменьшаемого, неизвестного вычитаемого.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нескольких долей целого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0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5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Странички для любознательных. Задачи-расчеты.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по теме «Сложение и вычитание в пределах 1000».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умножения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чисел, запись которых оканчивается нулями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Нахождение неизвестного множителя, неизвестного делимого, неизвестного делителя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Нахождение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неизвестного множителя, неизвестного делимого, неизвестного делителя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https://nsportal.ru/nachalnaya-shkola/matematika/2021/11/03/prezentatsii-po-matematiki-4-klass-shkola-rossii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изученного вида.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числами 0 и 1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приемы деления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https://nsportal.ru/nachalnaya-shkola/matematika/2021/11/03/prezentatsii-po-matematiki-4-klass-shkola-rossii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81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Задачи на увеличение и уменьшение числа в несколько раз, выраженные в косвенной форме.</w:t>
            </w:r>
          </w:p>
        </w:tc>
        <w:tc>
          <w:tcPr>
            <w:tcW w:w="381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4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на увеличение и уменьшение числа в несколько раз, выраженные в косвенной форме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Письменные приемы деления. Решение задач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узнали.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Чему научились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lastRenderedPageBreak/>
              <w:t>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задач по теме «Умножение и деление на однозначное число»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на однозначное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Странички для любознательных. Решение логических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произведение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числа, оканчивающиеся нулями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Письменное умножение двух чисел, оканчивающихся нулями.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по теме "Решение задач"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Перестановка и группировка множителей.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изученного вида.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 на 10, 100, 1000.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1F199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числа, оканчивающиеся нулями.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1F199D">
              <w:rPr>
                <w:rFonts w:ascii="Times New Roman" w:hAnsi="Times New Roman" w:cs="Times New Roman"/>
                <w:sz w:val="16"/>
                <w:lang w:val="ru-RU"/>
              </w:rPr>
              <w:t>https://infourok.ru/biblioteka/matematika/klass-4/uchebnik-108/type-56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по теме «Умножение и деление на числа, оканчивающиеся нулями».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A15615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5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Контрольная работа о теме: "Письменное умножение и деление на числа, оканчивающиеся нулями"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 xml:space="preserve">Работа над ошибками.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Умножение числа на сумму. </w:t>
            </w: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="005D4796"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ошибками. 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умножение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5D4796">
        <w:trPr>
          <w:trHeight w:val="1220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с остатком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Алгоритм письменного деления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двузначное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https://uchebnik.mos.ru/main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D61A2D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 xml:space="preserve">Материалы платформы </w:t>
            </w:r>
            <w:r w:rsidRPr="00D61A2D">
              <w:rPr>
                <w:rFonts w:ascii="Times New Roman" w:hAnsi="Times New Roman" w:cs="Times New Roman"/>
                <w:sz w:val="16"/>
                <w:lang w:val="ru-RU"/>
              </w:rPr>
              <w:t>https://uchebnik.mos.ru/main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деление на трехзначное число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 Закрепление изученного материала.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Деление на трехзначное число. Закрепление изученного материала.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283739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Всероссийская проверочная работа.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 многозначных чисел.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https://multiurok.ru/files/konspekt-i-prezentatsiia-k-uroku-matematiki-1-klas.html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и уравнения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сложение и вычитание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действия: умножение и деление.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E5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Контрольная работа за учебный год.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ошибками. Правила о </w:t>
            </w: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порядке выполнения действий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lastRenderedPageBreak/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5D4796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5D4796" w:rsidRPr="00834D6E" w:rsidRDefault="005D4796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5D4796" w:rsidRPr="00C60894" w:rsidRDefault="005D4796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lang w:val="ru-RU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5D4796" w:rsidRPr="00C60894" w:rsidRDefault="005D4796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5D4796" w:rsidRPr="00777961" w:rsidRDefault="005D4796" w:rsidP="00FB3CE3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 xml:space="preserve">Презентация к уроку: </w:t>
            </w:r>
            <w:r w:rsidRPr="005D4796">
              <w:rPr>
                <w:rFonts w:ascii="Times New Roman" w:hAnsi="Times New Roman" w:cs="Times New Roman"/>
                <w:sz w:val="16"/>
                <w:lang w:val="ru-RU"/>
              </w:rPr>
              <w:t>https://pptcloud.ru/4klass/matematika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фигуры. Решение задач.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фигуры. Решение задач. 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https://education.yandex.ru/main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D61A2D" w:rsidRDefault="001F199D" w:rsidP="00C60894">
            <w:pPr>
              <w:pStyle w:val="af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08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Арифметические действия сложения и вычитания.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454FCA" w:rsidTr="001F199D">
        <w:trPr>
          <w:trHeight w:val="144"/>
          <w:tblCellSpacing w:w="20" w:type="nil"/>
        </w:trPr>
        <w:tc>
          <w:tcPr>
            <w:tcW w:w="27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pStyle w:val="af7"/>
              <w:numPr>
                <w:ilvl w:val="0"/>
                <w:numId w:val="10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3" w:type="pct"/>
            <w:tcMar>
              <w:top w:w="50" w:type="dxa"/>
              <w:left w:w="100" w:type="dxa"/>
            </w:tcMar>
            <w:vAlign w:val="center"/>
          </w:tcPr>
          <w:p w:rsidR="001F199D" w:rsidRPr="00834D6E" w:rsidRDefault="001F199D" w:rsidP="00C6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</w:tcPr>
          <w:p w:rsidR="001F199D" w:rsidRPr="00C60894" w:rsidRDefault="001F199D" w:rsidP="00C60894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</w:rPr>
              <w:t>1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tcMar>
              <w:top w:w="50" w:type="dxa"/>
              <w:left w:w="100" w:type="dxa"/>
            </w:tcMar>
          </w:tcPr>
          <w:p w:rsidR="001F199D" w:rsidRPr="00777961" w:rsidRDefault="001F199D" w:rsidP="00D61A2D">
            <w:pPr>
              <w:autoSpaceDE w:val="0"/>
              <w:autoSpaceDN w:val="0"/>
              <w:spacing w:before="96" w:after="0" w:line="262" w:lineRule="auto"/>
              <w:ind w:left="70" w:right="576"/>
              <w:rPr>
                <w:rFonts w:ascii="Times New Roman" w:hAnsi="Times New Roman" w:cs="Times New Roman"/>
                <w:sz w:val="16"/>
                <w:lang w:val="ru-RU"/>
              </w:rPr>
            </w:pPr>
            <w:r w:rsidRPr="00777961">
              <w:rPr>
                <w:rFonts w:ascii="Times New Roman" w:hAnsi="Times New Roman" w:cs="Times New Roman"/>
                <w:sz w:val="16"/>
                <w:lang w:val="ru-RU"/>
              </w:rPr>
              <w:t>Материалы платформы https://resh.edu.ru/</w:t>
            </w:r>
          </w:p>
        </w:tc>
      </w:tr>
      <w:tr w:rsidR="001F199D" w:rsidRPr="00C60894" w:rsidTr="001F199D">
        <w:trPr>
          <w:trHeight w:val="144"/>
          <w:tblCellSpacing w:w="20" w:type="nil"/>
        </w:trPr>
        <w:tc>
          <w:tcPr>
            <w:tcW w:w="1149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75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713" w:type="pct"/>
            <w:tcMar>
              <w:top w:w="50" w:type="dxa"/>
              <w:left w:w="100" w:type="dxa"/>
            </w:tcMar>
            <w:vAlign w:val="center"/>
          </w:tcPr>
          <w:p w:rsidR="001F199D" w:rsidRPr="00BE501A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9" w:type="pct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6089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24" w:type="pct"/>
            <w:gridSpan w:val="2"/>
            <w:tcMar>
              <w:top w:w="50" w:type="dxa"/>
              <w:left w:w="100" w:type="dxa"/>
            </w:tcMar>
            <w:vAlign w:val="center"/>
          </w:tcPr>
          <w:p w:rsidR="001F199D" w:rsidRPr="00C60894" w:rsidRDefault="001F199D" w:rsidP="00C60894">
            <w:pPr>
              <w:rPr>
                <w:rFonts w:ascii="Times New Roman" w:hAnsi="Times New Roman" w:cs="Times New Roman"/>
              </w:rPr>
            </w:pPr>
          </w:p>
        </w:tc>
      </w:tr>
    </w:tbl>
    <w:p w:rsidR="00C60894" w:rsidRDefault="00C60894" w:rsidP="00055103">
      <w:pPr>
        <w:rPr>
          <w:rFonts w:ascii="Times New Roman" w:hAnsi="Times New Roman" w:cs="Times New Roman"/>
          <w:lang w:val="ru-RU"/>
        </w:rPr>
      </w:pPr>
    </w:p>
    <w:p w:rsidR="005D4796" w:rsidRPr="002E1942" w:rsidRDefault="005D4796" w:rsidP="002E1942">
      <w:pPr>
        <w:autoSpaceDE w:val="0"/>
        <w:autoSpaceDN w:val="0"/>
        <w:spacing w:after="0" w:line="360" w:lineRule="auto"/>
        <w:jc w:val="both"/>
        <w:rPr>
          <w:sz w:val="24"/>
          <w:szCs w:val="24"/>
          <w:lang w:val="ru-RU"/>
        </w:rPr>
      </w:pPr>
      <w:r w:rsidRPr="002E1942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19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ОБЯЗАТЕЛЬНЫЕ УЧЕБНЫЕ МАТЕРИАЛЫ  ДЛЯ  УЧЕНИКА 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1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2.Моро М.И. Тетрадь по математике для 1 класса: в 2 частях / М.И. Моро, С.И. Волкова. – М.:   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2 класса: в 2 частях / М.И. Моро, С.И. Волкова, С.В. Степанова – М.: Просвещение, 20</w:t>
      </w:r>
      <w:r w:rsidR="00DF081B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2 класса: в 2 частях / М.И. Моро, С.И. Волкова. – М.:   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3 класса: в 2 частях / М.И. Моро, С.И. Волкова. – М.:   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23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4 класса: в 2 частях / М.И. Моро, С.И. Волкова, С.В. Степанова –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8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.Моро М.И. Тетрадь по математике для 4 класса: в 2 частях / М.И. Моро, С.И. Вол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кова. – М.:    Просвещение, 2023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  <w:r w:rsidRPr="002E1942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1.Моро М.И. Математика: учебник для 1 класса: в 2 частях / М.И. Моро, С.И. Волкова, С.В. Степанова – М.: Просвещение, 2013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2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3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="005D4796" w:rsidRPr="002E19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Моро М.И. Математика: учебник для 4 класса: в 2 частях / М.И. Моро, С.И. Волкова, С.В. Степанова – М.: Просвещение, 2013г.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Математика.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Методическое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рекомендации 1-4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/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Степанова С.В., Волкова С.И., Игушева И.А.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- М.: Просвещение, 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17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Система уроков по учебнику М. И. Моро, С. И. Волковой, С. В. Степановой – Волгоград</w:t>
      </w:r>
      <w:proofErr w:type="gramStart"/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:</w:t>
      </w:r>
      <w:proofErr w:type="gramEnd"/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Учитель, 2012.</w:t>
      </w:r>
    </w:p>
    <w:p w:rsidR="005D4796" w:rsidRPr="002E1942" w:rsidRDefault="00DF081B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7.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Контрольные работы 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Просвещение ФГОС. Школа России. Волкова С.И. Математика 1-4 класс, пособие для учтеля. К учебни ку М.И.Моро 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,20</w:t>
      </w: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20</w:t>
      </w:r>
      <w:r w:rsidR="005D4796"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5D4796" w:rsidRPr="002E1942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8.Уткина Н.Г., Улитина Н.В., Юдачева Т.В. Дидактический материал по математике для 1 класса четырёхлетней нач. шк.: Пособие для учащихся. – М.: АРКТИ, 2001.</w:t>
      </w:r>
    </w:p>
    <w:p w:rsidR="005D4796" w:rsidRDefault="005D4796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9.Рудницкая В.Н. Тесты по математике: 1 класс: к учебнику М.И.Моро и др. «Математика. 1 класс. В 2-х частях»/ В.Н. Рудницкая. – М.: Издательство «Экзамен», 2009</w:t>
      </w:r>
      <w:r w:rsidR="002E194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2E1942" w:rsidRPr="002E1942" w:rsidRDefault="002E1942" w:rsidP="002E1942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D4796" w:rsidRDefault="005D4796" w:rsidP="005D4796">
      <w:pPr>
        <w:autoSpaceDE w:val="0"/>
        <w:autoSpaceDN w:val="0"/>
        <w:spacing w:after="0"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D4796" w:rsidRDefault="00AA4C31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6" w:history="1">
        <w:r w:rsidR="005D4796" w:rsidRPr="0094357C">
          <w:rPr>
            <w:rStyle w:val="afa"/>
            <w:rFonts w:ascii="Times New Roman" w:hAnsi="Times New Roman" w:cs="Times New Roman"/>
          </w:rPr>
          <w:t>https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://</w:t>
        </w:r>
        <w:r w:rsidR="005D4796" w:rsidRPr="0094357C">
          <w:rPr>
            <w:rStyle w:val="afa"/>
            <w:rFonts w:ascii="Times New Roman" w:hAnsi="Times New Roman" w:cs="Times New Roman"/>
          </w:rPr>
          <w:t>pptcloud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.</w:t>
        </w:r>
        <w:r w:rsidR="005D4796" w:rsidRPr="0094357C">
          <w:rPr>
            <w:rStyle w:val="afa"/>
            <w:rFonts w:ascii="Times New Roman" w:hAnsi="Times New Roman" w:cs="Times New Roman"/>
          </w:rPr>
          <w:t>ru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r w:rsidR="005D4796" w:rsidRPr="0094357C">
          <w:rPr>
            <w:rStyle w:val="afa"/>
            <w:rFonts w:ascii="Times New Roman" w:hAnsi="Times New Roman" w:cs="Times New Roman"/>
          </w:rPr>
          <w:t>matematika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/</w:t>
        </w:r>
        <w:r w:rsidR="005D4796" w:rsidRPr="0094357C">
          <w:rPr>
            <w:rStyle w:val="afa"/>
            <w:rFonts w:ascii="Times New Roman" w:hAnsi="Times New Roman" w:cs="Times New Roman"/>
          </w:rPr>
          <w:t>zadacha</w:t>
        </w:r>
        <w:r w:rsidR="005D4796" w:rsidRPr="0094357C">
          <w:rPr>
            <w:rStyle w:val="afa"/>
            <w:rFonts w:ascii="Times New Roman" w:hAnsi="Times New Roman" w:cs="Times New Roman"/>
            <w:lang w:val="ru-RU"/>
          </w:rPr>
          <w:t>-154492</w:t>
        </w:r>
      </w:hyperlink>
    </w:p>
    <w:p w:rsidR="005D4796" w:rsidRDefault="00AA4C31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7" w:history="1">
        <w:r w:rsidR="005D4796" w:rsidRPr="0094357C">
          <w:rPr>
            <w:rStyle w:val="afa"/>
            <w:rFonts w:ascii="Times New Roman" w:hAnsi="Times New Roman" w:cs="Times New Roman"/>
            <w:lang w:val="ru-RU"/>
          </w:rPr>
          <w:t>https://resh.edu.ru/</w:t>
        </w:r>
      </w:hyperlink>
    </w:p>
    <w:p w:rsidR="005D4796" w:rsidRDefault="00AA4C31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8" w:history="1">
        <w:r w:rsidR="002E1942" w:rsidRPr="00100319">
          <w:rPr>
            <w:rStyle w:val="afa"/>
            <w:rFonts w:ascii="Times New Roman" w:hAnsi="Times New Roman" w:cs="Times New Roman"/>
            <w:lang w:val="ru-RU"/>
          </w:rPr>
          <w:t>https://uchebnik.mos.ru/main</w:t>
        </w:r>
      </w:hyperlink>
      <w:r w:rsidR="002E1942">
        <w:rPr>
          <w:rFonts w:ascii="Times New Roman" w:hAnsi="Times New Roman" w:cs="Times New Roman"/>
          <w:lang w:val="ru-RU"/>
        </w:rPr>
        <w:t xml:space="preserve"> </w:t>
      </w:r>
    </w:p>
    <w:p w:rsidR="005D4796" w:rsidRDefault="00AA4C31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19" w:history="1">
        <w:r w:rsidR="002E1942" w:rsidRPr="00100319">
          <w:rPr>
            <w:rStyle w:val="afa"/>
            <w:rFonts w:ascii="Times New Roman" w:hAnsi="Times New Roman" w:cs="Times New Roman"/>
            <w:lang w:val="ru-RU"/>
          </w:rPr>
          <w:t>https://education.yandex.ru/main</w:t>
        </w:r>
      </w:hyperlink>
      <w:r w:rsidR="002E1942">
        <w:rPr>
          <w:rFonts w:ascii="Times New Roman" w:hAnsi="Times New Roman" w:cs="Times New Roman"/>
          <w:lang w:val="ru-RU"/>
        </w:rPr>
        <w:t xml:space="preserve"> </w:t>
      </w:r>
    </w:p>
    <w:p w:rsidR="005D4796" w:rsidRPr="001E77D5" w:rsidRDefault="00AA4C31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20" w:history="1">
        <w:r w:rsidR="002E1942" w:rsidRPr="00100319">
          <w:rPr>
            <w:rStyle w:val="afa"/>
            <w:rFonts w:ascii="Times New Roman" w:hAnsi="Times New Roman" w:cs="Times New Roman"/>
          </w:rPr>
          <w:t>https</w:t>
        </w:r>
        <w:r w:rsidR="002E1942" w:rsidRPr="001E77D5">
          <w:rPr>
            <w:rStyle w:val="afa"/>
            <w:rFonts w:ascii="Times New Roman" w:hAnsi="Times New Roman" w:cs="Times New Roman"/>
            <w:lang w:val="ru-RU"/>
          </w:rPr>
          <w:t>://</w:t>
        </w:r>
        <w:r w:rsidR="002E1942" w:rsidRPr="00100319">
          <w:rPr>
            <w:rStyle w:val="afa"/>
            <w:rFonts w:ascii="Times New Roman" w:hAnsi="Times New Roman" w:cs="Times New Roman"/>
          </w:rPr>
          <w:t>pptcloud</w:t>
        </w:r>
        <w:r w:rsidR="002E1942" w:rsidRPr="001E77D5">
          <w:rPr>
            <w:rStyle w:val="afa"/>
            <w:rFonts w:ascii="Times New Roman" w:hAnsi="Times New Roman" w:cs="Times New Roman"/>
            <w:lang w:val="ru-RU"/>
          </w:rPr>
          <w:t>.</w:t>
        </w:r>
        <w:r w:rsidR="002E1942" w:rsidRPr="00100319">
          <w:rPr>
            <w:rStyle w:val="afa"/>
            <w:rFonts w:ascii="Times New Roman" w:hAnsi="Times New Roman" w:cs="Times New Roman"/>
          </w:rPr>
          <w:t>ru</w:t>
        </w:r>
        <w:r w:rsidR="002E1942" w:rsidRPr="001E77D5">
          <w:rPr>
            <w:rStyle w:val="afa"/>
            <w:rFonts w:ascii="Times New Roman" w:hAnsi="Times New Roman" w:cs="Times New Roman"/>
            <w:lang w:val="ru-RU"/>
          </w:rPr>
          <w:t>/</w:t>
        </w:r>
        <w:r w:rsidR="002E1942" w:rsidRPr="00100319">
          <w:rPr>
            <w:rStyle w:val="afa"/>
            <w:rFonts w:ascii="Times New Roman" w:hAnsi="Times New Roman" w:cs="Times New Roman"/>
          </w:rPr>
          <w:t>matematika</w:t>
        </w:r>
      </w:hyperlink>
      <w:r w:rsidR="002E1942" w:rsidRPr="001E77D5">
        <w:rPr>
          <w:rFonts w:ascii="Times New Roman" w:hAnsi="Times New Roman" w:cs="Times New Roman"/>
          <w:lang w:val="ru-RU"/>
        </w:rPr>
        <w:t xml:space="preserve"> </w:t>
      </w:r>
    </w:p>
    <w:p w:rsidR="005D4796" w:rsidRPr="001E77D5" w:rsidRDefault="00AA4C31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  <w:hyperlink r:id="rId121" w:history="1">
        <w:r w:rsidR="002E1942" w:rsidRPr="00100319">
          <w:rPr>
            <w:rStyle w:val="afa"/>
            <w:rFonts w:ascii="Times New Roman" w:hAnsi="Times New Roman" w:cs="Times New Roman"/>
          </w:rPr>
          <w:t>https</w:t>
        </w:r>
        <w:r w:rsidR="002E1942" w:rsidRPr="001E77D5">
          <w:rPr>
            <w:rStyle w:val="afa"/>
            <w:rFonts w:ascii="Times New Roman" w:hAnsi="Times New Roman" w:cs="Times New Roman"/>
            <w:lang w:val="ru-RU"/>
          </w:rPr>
          <w:t>://</w:t>
        </w:r>
        <w:r w:rsidR="002E1942" w:rsidRPr="00100319">
          <w:rPr>
            <w:rStyle w:val="afa"/>
            <w:rFonts w:ascii="Times New Roman" w:hAnsi="Times New Roman" w:cs="Times New Roman"/>
          </w:rPr>
          <w:t>chetyrehugolniki</w:t>
        </w:r>
        <w:r w:rsidR="002E1942" w:rsidRPr="001E77D5">
          <w:rPr>
            <w:rStyle w:val="afa"/>
            <w:rFonts w:ascii="Times New Roman" w:hAnsi="Times New Roman" w:cs="Times New Roman"/>
            <w:lang w:val="ru-RU"/>
          </w:rPr>
          <w:t>-</w:t>
        </w:r>
        <w:r w:rsidR="002E1942" w:rsidRPr="00100319">
          <w:rPr>
            <w:rStyle w:val="afa"/>
            <w:rFonts w:ascii="Times New Roman" w:hAnsi="Times New Roman" w:cs="Times New Roman"/>
          </w:rPr>
          <w:t>pryamougolnik</w:t>
        </w:r>
        <w:r w:rsidR="002E1942" w:rsidRPr="001E77D5">
          <w:rPr>
            <w:rStyle w:val="afa"/>
            <w:rFonts w:ascii="Times New Roman" w:hAnsi="Times New Roman" w:cs="Times New Roman"/>
            <w:lang w:val="ru-RU"/>
          </w:rPr>
          <w:t>-</w:t>
        </w:r>
        <w:r w:rsidR="002E1942" w:rsidRPr="00100319">
          <w:rPr>
            <w:rStyle w:val="afa"/>
            <w:rFonts w:ascii="Times New Roman" w:hAnsi="Times New Roman" w:cs="Times New Roman"/>
          </w:rPr>
          <w:t>kvadrat</w:t>
        </w:r>
        <w:r w:rsidR="002E1942" w:rsidRPr="001E77D5">
          <w:rPr>
            <w:rStyle w:val="afa"/>
            <w:rFonts w:ascii="Times New Roman" w:hAnsi="Times New Roman" w:cs="Times New Roman"/>
            <w:lang w:val="ru-RU"/>
          </w:rPr>
          <w:t>-</w:t>
        </w:r>
        <w:r w:rsidR="002E1942" w:rsidRPr="00100319">
          <w:rPr>
            <w:rStyle w:val="afa"/>
            <w:rFonts w:ascii="Times New Roman" w:hAnsi="Times New Roman" w:cs="Times New Roman"/>
          </w:rPr>
          <w:t>prezentatsiya</w:t>
        </w:r>
        <w:r w:rsidR="002E1942" w:rsidRPr="001E77D5">
          <w:rPr>
            <w:rStyle w:val="afa"/>
            <w:rFonts w:ascii="Times New Roman" w:hAnsi="Times New Roman" w:cs="Times New Roman"/>
            <w:lang w:val="ru-RU"/>
          </w:rPr>
          <w:t>-1-</w:t>
        </w:r>
        <w:r w:rsidR="002E1942" w:rsidRPr="00100319">
          <w:rPr>
            <w:rStyle w:val="afa"/>
            <w:rFonts w:ascii="Times New Roman" w:hAnsi="Times New Roman" w:cs="Times New Roman"/>
          </w:rPr>
          <w:t>klass</w:t>
        </w:r>
      </w:hyperlink>
      <w:r w:rsidR="002E1942" w:rsidRPr="001E77D5">
        <w:rPr>
          <w:rFonts w:ascii="Times New Roman" w:hAnsi="Times New Roman" w:cs="Times New Roman"/>
          <w:lang w:val="ru-RU"/>
        </w:rPr>
        <w:t xml:space="preserve">      </w:t>
      </w:r>
    </w:p>
    <w:p w:rsidR="005D4796" w:rsidRPr="001E77D5" w:rsidRDefault="005D4796" w:rsidP="005D4796">
      <w:pPr>
        <w:spacing w:after="0" w:line="360" w:lineRule="auto"/>
        <w:rPr>
          <w:rFonts w:ascii="Times New Roman" w:hAnsi="Times New Roman" w:cs="Times New Roman"/>
          <w:lang w:val="ru-RU"/>
        </w:rPr>
      </w:pPr>
    </w:p>
    <w:sectPr w:rsidR="005D4796" w:rsidRPr="001E77D5" w:rsidSect="00FB3CE3">
      <w:pgSz w:w="11900" w:h="16840"/>
      <w:pgMar w:top="1440" w:right="1080" w:bottom="1440" w:left="1080" w:header="720" w:footer="720" w:gutter="0"/>
      <w:cols w:space="720" w:equalWidth="0">
        <w:col w:w="1015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42B21CF"/>
    <w:multiLevelType w:val="hybridMultilevel"/>
    <w:tmpl w:val="8390CFF0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257D0"/>
    <w:multiLevelType w:val="hybridMultilevel"/>
    <w:tmpl w:val="F956E4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2138B"/>
    <w:multiLevelType w:val="hybridMultilevel"/>
    <w:tmpl w:val="039A65AA"/>
    <w:lvl w:ilvl="0" w:tplc="E050F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36D86"/>
    <w:multiLevelType w:val="hybridMultilevel"/>
    <w:tmpl w:val="0F80F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833FF"/>
    <w:multiLevelType w:val="hybridMultilevel"/>
    <w:tmpl w:val="E65AA130"/>
    <w:lvl w:ilvl="0" w:tplc="4BBCEB26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94F81A">
      <w:start w:val="1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FC97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E863CB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152478C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B8AAC9A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1FE4B4A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A3E0457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310A97C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1">
    <w:nsid w:val="285D3AF7"/>
    <w:multiLevelType w:val="hybridMultilevel"/>
    <w:tmpl w:val="B8DA05F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00F90"/>
    <w:multiLevelType w:val="hybridMultilevel"/>
    <w:tmpl w:val="5A9C7DF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072FC9"/>
    <w:multiLevelType w:val="hybridMultilevel"/>
    <w:tmpl w:val="BF1E97AA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5E69D9"/>
    <w:multiLevelType w:val="hybridMultilevel"/>
    <w:tmpl w:val="D846742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2844D3"/>
    <w:multiLevelType w:val="multilevel"/>
    <w:tmpl w:val="3A2844D3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FE0FD6"/>
    <w:multiLevelType w:val="hybridMultilevel"/>
    <w:tmpl w:val="5BD8D310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026018D"/>
    <w:multiLevelType w:val="multilevel"/>
    <w:tmpl w:val="5026018D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183AFF"/>
    <w:multiLevelType w:val="hybridMultilevel"/>
    <w:tmpl w:val="146E1622"/>
    <w:lvl w:ilvl="0" w:tplc="9580E8BA">
      <w:numFmt w:val="bullet"/>
      <w:lvlText w:val="—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7DD75D9"/>
    <w:multiLevelType w:val="hybridMultilevel"/>
    <w:tmpl w:val="C83667FA"/>
    <w:lvl w:ilvl="0" w:tplc="78E67F2C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6440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3229C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98ED54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25605DA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1AACB0A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1A848A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B056638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CC1C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0">
    <w:nsid w:val="62547928"/>
    <w:multiLevelType w:val="hybridMultilevel"/>
    <w:tmpl w:val="79C01C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165B9"/>
    <w:multiLevelType w:val="hybridMultilevel"/>
    <w:tmpl w:val="61628950"/>
    <w:lvl w:ilvl="0" w:tplc="2ED626EC">
      <w:start w:val="2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80E8BA">
      <w:numFmt w:val="bullet"/>
      <w:lvlText w:val="—"/>
      <w:lvlJc w:val="left"/>
      <w:pPr>
        <w:ind w:left="50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A661150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A7E0BB5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C0726954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1EAE405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E764AA90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EA82146E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1F8E0666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22">
    <w:nsid w:val="7021764D"/>
    <w:multiLevelType w:val="hybridMultilevel"/>
    <w:tmpl w:val="5A3C3104"/>
    <w:lvl w:ilvl="0" w:tplc="B4884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44ACA"/>
    <w:multiLevelType w:val="hybridMultilevel"/>
    <w:tmpl w:val="D5F0051A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975AE"/>
    <w:multiLevelType w:val="hybridMultilevel"/>
    <w:tmpl w:val="D0307466"/>
    <w:lvl w:ilvl="0" w:tplc="9580E8B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22"/>
  </w:num>
  <w:num w:numId="12">
    <w:abstractNumId w:val="21"/>
  </w:num>
  <w:num w:numId="13">
    <w:abstractNumId w:val="19"/>
  </w:num>
  <w:num w:numId="14">
    <w:abstractNumId w:val="10"/>
  </w:num>
  <w:num w:numId="15">
    <w:abstractNumId w:val="18"/>
  </w:num>
  <w:num w:numId="16">
    <w:abstractNumId w:val="9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24"/>
  </w:num>
  <w:num w:numId="23">
    <w:abstractNumId w:val="23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5103"/>
    <w:rsid w:val="00055103"/>
    <w:rsid w:val="001E77D5"/>
    <w:rsid w:val="001F199D"/>
    <w:rsid w:val="00283739"/>
    <w:rsid w:val="002E1942"/>
    <w:rsid w:val="00454FCA"/>
    <w:rsid w:val="005D4796"/>
    <w:rsid w:val="006F5B69"/>
    <w:rsid w:val="00722036"/>
    <w:rsid w:val="00777961"/>
    <w:rsid w:val="0089519D"/>
    <w:rsid w:val="009967BD"/>
    <w:rsid w:val="00AA4C31"/>
    <w:rsid w:val="00BE501A"/>
    <w:rsid w:val="00C60894"/>
    <w:rsid w:val="00C868EF"/>
    <w:rsid w:val="00CF2A29"/>
    <w:rsid w:val="00D61A2D"/>
    <w:rsid w:val="00DF081B"/>
    <w:rsid w:val="00FB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macro" w:qFormat="1"/>
    <w:lsdException w:name="List" w:qFormat="1"/>
    <w:lsdException w:name="List Bullet" w:qFormat="1"/>
    <w:lsdException w:name="List Number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 w:qFormat="1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 w:qFormat="1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 w:qFormat="1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 w:qFormat="1"/>
    <w:lsdException w:name="Medium List 1 Accent 3" w:semiHidden="0" w:uiPriority="65" w:unhideWhenUsed="0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1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 w:qFormat="1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1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/>
    <w:lsdException w:name="Medium Shading 1 Accent 6" w:semiHidden="0" w:uiPriority="63" w:unhideWhenUsed="0" w:qFormat="1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103"/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0551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0551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0551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55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551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551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551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551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551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055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05510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05510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055103"/>
    <w:rPr>
      <w:rFonts w:asciiTheme="majorHAnsi" w:eastAsiaTheme="majorEastAsia" w:hAnsiTheme="majorHAnsi" w:cstheme="majorBidi"/>
      <w:color w:val="244061" w:themeColor="accent1" w:themeShade="80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244061" w:themeColor="accent1" w:themeShade="80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055103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qFormat/>
    <w:rsid w:val="00055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5">
    <w:name w:val="Emphasis"/>
    <w:basedOn w:val="a2"/>
    <w:uiPriority w:val="20"/>
    <w:qFormat/>
    <w:rsid w:val="00055103"/>
    <w:rPr>
      <w:i/>
      <w:iCs/>
    </w:rPr>
  </w:style>
  <w:style w:type="character" w:styleId="a6">
    <w:name w:val="Strong"/>
    <w:basedOn w:val="a2"/>
    <w:uiPriority w:val="22"/>
    <w:qFormat/>
    <w:rsid w:val="00055103"/>
    <w:rPr>
      <w:b/>
      <w:bCs/>
    </w:rPr>
  </w:style>
  <w:style w:type="paragraph" w:styleId="a7">
    <w:name w:val="List Continue"/>
    <w:basedOn w:val="a1"/>
    <w:uiPriority w:val="99"/>
    <w:unhideWhenUsed/>
    <w:qFormat/>
    <w:rsid w:val="00055103"/>
    <w:pPr>
      <w:spacing w:after="120"/>
      <w:ind w:left="360"/>
      <w:contextualSpacing/>
    </w:pPr>
  </w:style>
  <w:style w:type="paragraph" w:styleId="23">
    <w:name w:val="Body Text 2"/>
    <w:basedOn w:val="a1"/>
    <w:link w:val="24"/>
    <w:uiPriority w:val="99"/>
    <w:unhideWhenUsed/>
    <w:rsid w:val="0005510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qFormat/>
    <w:rsid w:val="00055103"/>
    <w:rPr>
      <w:rFonts w:eastAsiaTheme="minorEastAsia"/>
      <w:lang w:val="en-US"/>
    </w:rPr>
  </w:style>
  <w:style w:type="paragraph" w:styleId="a8">
    <w:name w:val="caption"/>
    <w:basedOn w:val="a1"/>
    <w:next w:val="a1"/>
    <w:uiPriority w:val="35"/>
    <w:semiHidden/>
    <w:unhideWhenUsed/>
    <w:qFormat/>
    <w:rsid w:val="000551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">
    <w:name w:val="List Number 3"/>
    <w:basedOn w:val="a1"/>
    <w:uiPriority w:val="99"/>
    <w:unhideWhenUsed/>
    <w:qFormat/>
    <w:rsid w:val="00055103"/>
    <w:pPr>
      <w:numPr>
        <w:numId w:val="1"/>
      </w:numPr>
      <w:contextualSpacing/>
    </w:pPr>
  </w:style>
  <w:style w:type="paragraph" w:styleId="a9">
    <w:name w:val="header"/>
    <w:basedOn w:val="a1"/>
    <w:link w:val="aa"/>
    <w:uiPriority w:val="99"/>
    <w:unhideWhenUsed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qFormat/>
    <w:rsid w:val="00055103"/>
    <w:rPr>
      <w:rFonts w:eastAsiaTheme="minorEastAsia"/>
      <w:lang w:val="en-US"/>
    </w:rPr>
  </w:style>
  <w:style w:type="paragraph" w:styleId="ab">
    <w:name w:val="Body Text"/>
    <w:basedOn w:val="a1"/>
    <w:link w:val="ac"/>
    <w:uiPriority w:val="99"/>
    <w:unhideWhenUsed/>
    <w:qFormat/>
    <w:rsid w:val="00055103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qFormat/>
    <w:rsid w:val="00055103"/>
    <w:rPr>
      <w:rFonts w:eastAsiaTheme="minorEastAsia"/>
      <w:lang w:val="en-US"/>
    </w:rPr>
  </w:style>
  <w:style w:type="paragraph" w:styleId="ad">
    <w:name w:val="macro"/>
    <w:link w:val="ae"/>
    <w:uiPriority w:val="99"/>
    <w:unhideWhenUsed/>
    <w:qFormat/>
    <w:rsid w:val="00055103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e">
    <w:name w:val="Текст макроса Знак"/>
    <w:basedOn w:val="a2"/>
    <w:link w:val="ad"/>
    <w:uiPriority w:val="99"/>
    <w:qFormat/>
    <w:rsid w:val="00055103"/>
    <w:rPr>
      <w:rFonts w:ascii="Courier" w:eastAsiaTheme="minorEastAsia" w:hAnsi="Courier"/>
      <w:sz w:val="20"/>
      <w:szCs w:val="20"/>
      <w:lang w:val="en-US"/>
    </w:rPr>
  </w:style>
  <w:style w:type="paragraph" w:styleId="a0">
    <w:name w:val="List Bullet"/>
    <w:basedOn w:val="a1"/>
    <w:uiPriority w:val="99"/>
    <w:unhideWhenUsed/>
    <w:qFormat/>
    <w:rsid w:val="0005510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unhideWhenUsed/>
    <w:qFormat/>
    <w:rsid w:val="0005510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unhideWhenUsed/>
    <w:rsid w:val="00055103"/>
    <w:pPr>
      <w:numPr>
        <w:numId w:val="4"/>
      </w:numPr>
      <w:contextualSpacing/>
    </w:pPr>
  </w:style>
  <w:style w:type="paragraph" w:styleId="af">
    <w:name w:val="Title"/>
    <w:basedOn w:val="a1"/>
    <w:next w:val="a1"/>
    <w:link w:val="af0"/>
    <w:uiPriority w:val="10"/>
    <w:qFormat/>
    <w:rsid w:val="0005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2"/>
    <w:link w:val="af"/>
    <w:uiPriority w:val="10"/>
    <w:qFormat/>
    <w:rsid w:val="0005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footer"/>
    <w:basedOn w:val="a1"/>
    <w:link w:val="af2"/>
    <w:uiPriority w:val="99"/>
    <w:unhideWhenUsed/>
    <w:qFormat/>
    <w:rsid w:val="00055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055103"/>
    <w:rPr>
      <w:rFonts w:eastAsiaTheme="minorEastAsia"/>
      <w:lang w:val="en-US"/>
    </w:rPr>
  </w:style>
  <w:style w:type="paragraph" w:styleId="a">
    <w:name w:val="List Number"/>
    <w:basedOn w:val="a1"/>
    <w:uiPriority w:val="99"/>
    <w:unhideWhenUsed/>
    <w:qFormat/>
    <w:rsid w:val="00055103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qFormat/>
    <w:rsid w:val="00055103"/>
    <w:pPr>
      <w:numPr>
        <w:numId w:val="6"/>
      </w:numPr>
      <w:contextualSpacing/>
    </w:pPr>
  </w:style>
  <w:style w:type="paragraph" w:styleId="af3">
    <w:name w:val="List"/>
    <w:basedOn w:val="a1"/>
    <w:uiPriority w:val="99"/>
    <w:unhideWhenUsed/>
    <w:qFormat/>
    <w:rsid w:val="00055103"/>
    <w:pPr>
      <w:ind w:left="360" w:hanging="360"/>
      <w:contextualSpacing/>
    </w:pPr>
  </w:style>
  <w:style w:type="paragraph" w:styleId="33">
    <w:name w:val="Body Text 3"/>
    <w:basedOn w:val="a1"/>
    <w:link w:val="34"/>
    <w:uiPriority w:val="99"/>
    <w:unhideWhenUsed/>
    <w:qFormat/>
    <w:rsid w:val="0005510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qFormat/>
    <w:rsid w:val="00055103"/>
    <w:rPr>
      <w:rFonts w:eastAsiaTheme="minorEastAsia"/>
      <w:sz w:val="16"/>
      <w:szCs w:val="16"/>
      <w:lang w:val="en-US"/>
    </w:rPr>
  </w:style>
  <w:style w:type="paragraph" w:styleId="af4">
    <w:name w:val="Subtitle"/>
    <w:basedOn w:val="a1"/>
    <w:next w:val="a1"/>
    <w:link w:val="af5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qFormat/>
    <w:rsid w:val="000551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25">
    <w:name w:val="List Continue 2"/>
    <w:basedOn w:val="a1"/>
    <w:uiPriority w:val="99"/>
    <w:unhideWhenUsed/>
    <w:qFormat/>
    <w:rsid w:val="00055103"/>
    <w:pPr>
      <w:spacing w:after="120"/>
      <w:ind w:left="720"/>
      <w:contextualSpacing/>
    </w:pPr>
  </w:style>
  <w:style w:type="paragraph" w:styleId="35">
    <w:name w:val="List Continue 3"/>
    <w:basedOn w:val="a1"/>
    <w:uiPriority w:val="99"/>
    <w:unhideWhenUsed/>
    <w:qFormat/>
    <w:rsid w:val="00055103"/>
    <w:pPr>
      <w:spacing w:after="120"/>
      <w:ind w:left="1080"/>
      <w:contextualSpacing/>
    </w:pPr>
  </w:style>
  <w:style w:type="paragraph" w:styleId="26">
    <w:name w:val="List 2"/>
    <w:basedOn w:val="a1"/>
    <w:uiPriority w:val="99"/>
    <w:unhideWhenUsed/>
    <w:rsid w:val="00055103"/>
    <w:pPr>
      <w:ind w:left="720" w:hanging="360"/>
      <w:contextualSpacing/>
    </w:pPr>
  </w:style>
  <w:style w:type="paragraph" w:styleId="36">
    <w:name w:val="List 3"/>
    <w:basedOn w:val="a1"/>
    <w:uiPriority w:val="99"/>
    <w:unhideWhenUsed/>
    <w:rsid w:val="00055103"/>
    <w:pPr>
      <w:ind w:left="1080" w:hanging="360"/>
      <w:contextualSpacing/>
    </w:pPr>
  </w:style>
  <w:style w:type="paragraph" w:styleId="af6">
    <w:name w:val="No Spacing"/>
    <w:uiPriority w:val="1"/>
    <w:qFormat/>
    <w:rsid w:val="00055103"/>
    <w:pPr>
      <w:spacing w:after="0" w:line="240" w:lineRule="auto"/>
    </w:pPr>
    <w:rPr>
      <w:rFonts w:eastAsiaTheme="minorEastAsia"/>
      <w:lang w:val="en-US"/>
    </w:rPr>
  </w:style>
  <w:style w:type="paragraph" w:styleId="af7">
    <w:name w:val="List Paragraph"/>
    <w:basedOn w:val="a1"/>
    <w:uiPriority w:val="34"/>
    <w:qFormat/>
    <w:rsid w:val="00055103"/>
    <w:pPr>
      <w:ind w:left="720"/>
      <w:contextualSpacing/>
    </w:pPr>
  </w:style>
  <w:style w:type="paragraph" w:styleId="27">
    <w:name w:val="Quote"/>
    <w:basedOn w:val="a1"/>
    <w:next w:val="a1"/>
    <w:link w:val="28"/>
    <w:uiPriority w:val="29"/>
    <w:qFormat/>
    <w:rsid w:val="00055103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qFormat/>
    <w:rsid w:val="00055103"/>
    <w:rPr>
      <w:rFonts w:eastAsiaTheme="minorEastAsia"/>
      <w:i/>
      <w:iCs/>
      <w:color w:val="000000" w:themeColor="text1"/>
      <w:lang w:val="en-US"/>
    </w:rPr>
  </w:style>
  <w:style w:type="paragraph" w:styleId="af8">
    <w:name w:val="Intense Quote"/>
    <w:basedOn w:val="a1"/>
    <w:next w:val="a1"/>
    <w:link w:val="af9"/>
    <w:uiPriority w:val="30"/>
    <w:qFormat/>
    <w:rsid w:val="000551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qFormat/>
    <w:rsid w:val="00055103"/>
    <w:rPr>
      <w:rFonts w:eastAsiaTheme="minorEastAsia"/>
      <w:b/>
      <w:bCs/>
      <w:i/>
      <w:iCs/>
      <w:color w:val="4F81BD" w:themeColor="accent1"/>
      <w:lang w:val="en-US"/>
    </w:rPr>
  </w:style>
  <w:style w:type="character" w:customStyle="1" w:styleId="11">
    <w:name w:val="Слабое выделение1"/>
    <w:basedOn w:val="a2"/>
    <w:uiPriority w:val="19"/>
    <w:qFormat/>
    <w:rsid w:val="00055103"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2"/>
    <w:uiPriority w:val="21"/>
    <w:qFormat/>
    <w:rsid w:val="00055103"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2"/>
    <w:uiPriority w:val="31"/>
    <w:qFormat/>
    <w:rsid w:val="00055103"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2"/>
    <w:uiPriority w:val="32"/>
    <w:qFormat/>
    <w:rsid w:val="00055103"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2"/>
    <w:uiPriority w:val="33"/>
    <w:qFormat/>
    <w:rsid w:val="00055103"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1"/>
    <w:uiPriority w:val="39"/>
    <w:semiHidden/>
    <w:unhideWhenUsed/>
    <w:qFormat/>
    <w:rsid w:val="00055103"/>
    <w:pPr>
      <w:outlineLvl w:val="9"/>
    </w:pPr>
  </w:style>
  <w:style w:type="character" w:customStyle="1" w:styleId="osrxxb">
    <w:name w:val="osrxxb"/>
    <w:basedOn w:val="a2"/>
    <w:qFormat/>
    <w:rsid w:val="00055103"/>
  </w:style>
  <w:style w:type="paragraph" w:customStyle="1" w:styleId="TableParagraph">
    <w:name w:val="Table Paragraph"/>
    <w:basedOn w:val="a1"/>
    <w:uiPriority w:val="1"/>
    <w:qFormat/>
    <w:rsid w:val="00BE501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val="ru-RU"/>
    </w:rPr>
  </w:style>
  <w:style w:type="character" w:styleId="afa">
    <w:name w:val="Hyperlink"/>
    <w:basedOn w:val="a2"/>
    <w:uiPriority w:val="99"/>
    <w:unhideWhenUsed/>
    <w:rsid w:val="005D4796"/>
    <w:rPr>
      <w:color w:val="0000FF" w:themeColor="hyperlink"/>
      <w:u w:val="single"/>
    </w:rPr>
  </w:style>
  <w:style w:type="paragraph" w:styleId="afb">
    <w:name w:val="Balloon Text"/>
    <w:basedOn w:val="a1"/>
    <w:link w:val="afc"/>
    <w:uiPriority w:val="99"/>
    <w:semiHidden/>
    <w:unhideWhenUsed/>
    <w:rsid w:val="0045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454FC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biblioteka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infourok.ru/bibliote" TargetMode="External"/><Relationship Id="rId42" Type="http://schemas.openxmlformats.org/officeDocument/2006/relationships/hyperlink" Target="https://education.yandex.ru/main" TargetMode="External"/><Relationship Id="rId47" Type="http://schemas.openxmlformats.org/officeDocument/2006/relationships/hyperlink" Target="https://uchitelya.com/matematika/184627-konspekt-otkrytogo-" TargetMode="External"/><Relationship Id="rId63" Type="http://schemas.openxmlformats.org/officeDocument/2006/relationships/hyperlink" Target="https://multiurok.ru/index" TargetMode="External"/><Relationship Id="rId68" Type="http://schemas.openxmlformats.org/officeDocument/2006/relationships/hyperlink" Target="https://education.yandex.ru/main" TargetMode="External"/><Relationship Id="rId84" Type="http://schemas.openxmlformats.org/officeDocument/2006/relationships/hyperlink" Target="https://multiurok.ru/index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ultiurok.ru/index" TargetMode="External"/><Relationship Id="rId16" Type="http://schemas.openxmlformats.org/officeDocument/2006/relationships/hyperlink" Target="https://uchitelya.co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ultiurok.r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multiurok.ru/index.php/files/prezentatsiia-k-uroku-" TargetMode="External"/><Relationship Id="rId58" Type="http://schemas.openxmlformats.org/officeDocument/2006/relationships/hyperlink" Target="https://multiurok.ru/index" TargetMode="External"/><Relationship Id="rId74" Type="http://schemas.openxmlformats.org/officeDocument/2006/relationships/hyperlink" Target="https://multiurok.ru/index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ducation.yandex.r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education.yandex.ru/main" TargetMode="External"/><Relationship Id="rId19" Type="http://schemas.openxmlformats.org/officeDocument/2006/relationships/hyperlink" Target="https://infourok.ru/biblioteka" TargetMode="External"/><Relationship Id="rId14" Type="http://schemas.openxmlformats.org/officeDocument/2006/relationships/hyperlink" Target="https://infourok.ru/biblioteka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ultiurok.ru/index" TargetMode="External"/><Relationship Id="rId43" Type="http://schemas.openxmlformats.org/officeDocument/2006/relationships/hyperlink" Target="https://nsportal.ru/nachalnaya-shkola/matematika/2016/" TargetMode="External"/><Relationship Id="rId48" Type="http://schemas.openxmlformats.org/officeDocument/2006/relationships/hyperlink" Target="https://education.yandex.ru/main" TargetMode="External"/><Relationship Id="rId56" Type="http://schemas.openxmlformats.org/officeDocument/2006/relationships/hyperlink" Target="https://education.yandex.ru/main" TargetMode="External"/><Relationship Id="rId64" Type="http://schemas.openxmlformats.org/officeDocument/2006/relationships/hyperlink" Target="https://uchebnik.mos.ru/main" TargetMode="External"/><Relationship Id="rId69" Type="http://schemas.openxmlformats.org/officeDocument/2006/relationships/hyperlink" Target="https://education.yandex.r" TargetMode="External"/><Relationship Id="rId77" Type="http://schemas.openxmlformats.org/officeDocument/2006/relationships/hyperlink" Target="https://multiurok.ru/index" TargetMode="External"/><Relationship Id="rId100" Type="http://schemas.openxmlformats.org/officeDocument/2006/relationships/hyperlink" Target="https://multiurok.ru/index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multiurok.ru/index" TargetMode="External"/><Relationship Id="rId118" Type="http://schemas.openxmlformats.org/officeDocument/2006/relationships/hyperlink" Target="https://uchebnik.mos.ru/main" TargetMode="External"/><Relationship Id="rId8" Type="http://schemas.openxmlformats.org/officeDocument/2006/relationships/hyperlink" Target="https://uc" TargetMode="External"/><Relationship Id="rId51" Type="http://schemas.openxmlformats.org/officeDocument/2006/relationships/hyperlink" Target="https://uchitelya.com/matematika/80978-konspekt-uroka-" TargetMode="External"/><Relationship Id="rId72" Type="http://schemas.openxmlformats.org/officeDocument/2006/relationships/hyperlink" Target="https://education.yandex.ru/main" TargetMode="External"/><Relationship Id="rId80" Type="http://schemas.openxmlformats.org/officeDocument/2006/relationships/hyperlink" Target="https://multiurok.ru/index" TargetMode="External"/><Relationship Id="rId85" Type="http://schemas.openxmlformats.org/officeDocument/2006/relationships/hyperlink" Target="https://education.yandex.ru/main" TargetMode="External"/><Relationship Id="rId93" Type="http://schemas.openxmlformats.org/officeDocument/2006/relationships/hyperlink" Target="https://multiurok.ru/index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chetyrehugolniki-pryamougolnik-kvadrat-prezentatsiya-1-klass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uchitelya.com/nachal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ultiurok.ru/index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education.yandex.ru/main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uchebnik.mos.ru/main" TargetMode="External"/><Relationship Id="rId103" Type="http://schemas.openxmlformats.org/officeDocument/2006/relationships/hyperlink" Target="https://multiurok.ru/index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pptcloud.ru/matematika/zadacha-15449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ucheb" TargetMode="External"/><Relationship Id="rId70" Type="http://schemas.openxmlformats.org/officeDocument/2006/relationships/hyperlink" Target="https://multiurok.ru/index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education.yandex.ru/main" TargetMode="External"/><Relationship Id="rId91" Type="http://schemas.openxmlformats.org/officeDocument/2006/relationships/hyperlink" Target="https://multiurok.ru/index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multiurok.ru/inde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infourok.ru/biblioteka" TargetMode="External"/><Relationship Id="rId23" Type="http://schemas.openxmlformats.org/officeDocument/2006/relationships/hyperlink" Target="https://infourok.ru/bibliote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uchitelya.com/matematika/168945-konspekt-uroka-" TargetMode="External"/><Relationship Id="rId57" Type="http://schemas.openxmlformats.org/officeDocument/2006/relationships/hyperlink" Target="https://education.yandex.r" TargetMode="External"/><Relationship Id="rId106" Type="http://schemas.openxmlformats.org/officeDocument/2006/relationships/hyperlink" Target="https://multiurok.ru/index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education.yandex.ru/main" TargetMode="External"/><Relationship Id="rId10" Type="http://schemas.openxmlformats.org/officeDocument/2006/relationships/hyperlink" Target="https://inf" TargetMode="External"/><Relationship Id="rId31" Type="http://schemas.openxmlformats.org/officeDocument/2006/relationships/hyperlink" Target="https://multiurok.ru/index" TargetMode="External"/><Relationship Id="rId44" Type="http://schemas.openxmlformats.org/officeDocument/2006/relationships/hyperlink" Target="https://resh.edu.ru/subject/lesson/4059/conspect/" TargetMode="External"/><Relationship Id="rId52" Type="http://schemas.openxmlformats.org/officeDocument/2006/relationships/hyperlink" Target="https://multiurok.ru/index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education.yandex.ru/main" TargetMode="External"/><Relationship Id="rId73" Type="http://schemas.openxmlformats.org/officeDocument/2006/relationships/hyperlink" Target="https://multiurok.ru/index" TargetMode="External"/><Relationship Id="rId78" Type="http://schemas.openxmlformats.org/officeDocument/2006/relationships/hyperlink" Target="https://multiurok.ru/index" TargetMode="External"/><Relationship Id="rId81" Type="http://schemas.openxmlformats.org/officeDocument/2006/relationships/hyperlink" Target="https://education.yandex.r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ultiurok.ru/index" TargetMode="External"/><Relationship Id="rId101" Type="http://schemas.openxmlformats.org/officeDocument/2006/relationships/hyperlink" Target="https://education.yandex.ru/main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" TargetMode="External"/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infourok.ru/biblioteka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ultiurok.ru/index" TargetMode="External"/><Relationship Id="rId50" Type="http://schemas.openxmlformats.org/officeDocument/2006/relationships/hyperlink" Target="https://multiurok.ru/index" TargetMode="External"/><Relationship Id="rId55" Type="http://schemas.openxmlformats.org/officeDocument/2006/relationships/hyperlink" Target="https://multiurok.ru/files/konspekt-i-" TargetMode="External"/><Relationship Id="rId76" Type="http://schemas.openxmlformats.org/officeDocument/2006/relationships/hyperlink" Target="https://multiurok.ru/index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pptcloud.ru/matematika" TargetMode="External"/><Relationship Id="rId7" Type="http://schemas.openxmlformats.org/officeDocument/2006/relationships/hyperlink" Target="https://nsportal.ru/" TargetMode="External"/><Relationship Id="rId71" Type="http://schemas.openxmlformats.org/officeDocument/2006/relationships/hyperlink" Target="https://multiurok.ru/index" TargetMode="External"/><Relationship Id="rId92" Type="http://schemas.openxmlformats.org/officeDocument/2006/relationships/hyperlink" Target="https://education.yandex.ru/mai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fourok.ru/bibliote" TargetMode="External"/><Relationship Id="rId24" Type="http://schemas.openxmlformats.org/officeDocument/2006/relationships/hyperlink" Target="https://infourok.ru/bibliote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ultiurok.ru/index" TargetMode="External"/><Relationship Id="rId66" Type="http://schemas.openxmlformats.org/officeDocument/2006/relationships/hyperlink" Target="https://multiurok.ru/index" TargetMode="External"/><Relationship Id="rId87" Type="http://schemas.openxmlformats.org/officeDocument/2006/relationships/hyperlink" Target="https://multiurok.ru/index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inf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0F67-BF2F-4CA7-AF7C-FC12C01C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</Pages>
  <Words>17436</Words>
  <Characters>99386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ГИЛИБ</cp:lastModifiedBy>
  <cp:revision>4</cp:revision>
  <dcterms:created xsi:type="dcterms:W3CDTF">2023-06-15T07:40:00Z</dcterms:created>
  <dcterms:modified xsi:type="dcterms:W3CDTF">2023-10-20T12:37:00Z</dcterms:modified>
</cp:coreProperties>
</file>